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птахом піниться вода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 птахом піниться вода.</w:t>
      </w:r>
    </w:p>
    <w:p>
      <w:pPr/>
      <w:r>
        <w:rPr/>
        <w:t xml:space="preserve">В малому полі мак червоний</w:t>
      </w:r>
    </w:p>
    <w:p>
      <w:pPr/>
      <w:r>
        <w:rPr/>
        <w:t xml:space="preserve">Пречисту хмару вигляда</w:t>
      </w:r>
    </w:p>
    <w:p>
      <w:pPr/>
      <w:r>
        <w:rPr/>
        <w:t xml:space="preserve">І макоцвітний погляд ронить.</w:t>
      </w:r>
    </w:p>
    <w:p>
      <w:pPr/>
    </w:p>
    <w:p>
      <w:pPr/>
      <w:r>
        <w:rPr/>
        <w:t xml:space="preserve">Ти чуєш: плачуть по мені.</w:t>
      </w:r>
    </w:p>
    <w:p>
      <w:pPr/>
      <w:r>
        <w:rPr/>
        <w:t xml:space="preserve">Ти чуєш: плачуть за тобою.</w:t>
      </w:r>
    </w:p>
    <w:p>
      <w:pPr/>
      <w:r>
        <w:rPr/>
        <w:t xml:space="preserve">У множині і в однині</w:t>
      </w:r>
    </w:p>
    <w:p>
      <w:pPr/>
      <w:r>
        <w:rPr/>
        <w:t xml:space="preserve">Тобою плачуть, плачуть мною.</w:t>
      </w:r>
    </w:p>
    <w:p>
      <w:pPr/>
    </w:p>
    <w:p>
      <w:pPr/>
      <w:r>
        <w:rPr/>
        <w:t xml:space="preserve">А досить! брати — брали з нас</w:t>
      </w:r>
    </w:p>
    <w:p>
      <w:pPr/>
      <w:r>
        <w:rPr/>
        <w:t xml:space="preserve">Терпінням, тілом — чим хотіли!</w:t>
      </w:r>
    </w:p>
    <w:p>
      <w:pPr/>
      <w:r>
        <w:rPr/>
        <w:t xml:space="preserve">Ми не любили їх. Любили</w:t>
      </w:r>
    </w:p>
    <w:p>
      <w:pPr/>
      <w:r>
        <w:rPr/>
        <w:t xml:space="preserve">Ми одне одного крізь час.</w:t>
      </w:r>
    </w:p>
    <w:p>
      <w:pPr/>
    </w:p>
    <w:p>
      <w:pPr/>
      <w:r>
        <w:rPr/>
        <w:t xml:space="preserve">На юність молодість лягла —</w:t>
      </w:r>
    </w:p>
    <w:p>
      <w:pPr/>
      <w:r>
        <w:rPr/>
        <w:t xml:space="preserve">Її обличчя опівденне…</w:t>
      </w:r>
    </w:p>
    <w:p>
      <w:pPr/>
      <w:r>
        <w:rPr/>
        <w:t xml:space="preserve">Прийшла дорога дорога</w:t>
      </w:r>
    </w:p>
    <w:p>
      <w:pPr/>
      <w:r>
        <w:rPr/>
        <w:t xml:space="preserve">До нас — до тебе і до мене.</w:t>
      </w:r>
    </w:p>
    <w:p>
      <w:pPr/>
    </w:p>
    <w:p>
      <w:pPr/>
      <w:r>
        <w:rPr/>
        <w:t xml:space="preserve">Вона нам світиться одна.</w:t>
      </w:r>
    </w:p>
    <w:p>
      <w:pPr/>
      <w:r>
        <w:rPr/>
        <w:t xml:space="preserve">Вона одна на всі дороги.</w:t>
      </w:r>
    </w:p>
    <w:p>
      <w:pPr/>
      <w:r>
        <w:rPr/>
        <w:t xml:space="preserve">В ній однина і множина,</w:t>
      </w:r>
    </w:p>
    <w:p>
      <w:pPr/>
      <w:r>
        <w:rPr/>
        <w:t xml:space="preserve">Вітчизна й труд. І — всі тривоги.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птахом піниться вода — Микола Вінграновський</dc:title>
  <dc:description/>
  <dc:subject/>
  <cp:keywords/>
  <cp:category/>
  <cp:lastModifiedBy/>
  <dcterms:created xsi:type="dcterms:W3CDTF">2025-01-21T08:35:00+00:00</dcterms:created>
  <dcterms:modified xsi:type="dcterms:W3CDTF">2025-01-21T08:35:00+00:00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