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Сікстинська 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Заміновані Гітлером в чорній воді у підвалі,</w:t>
      </w:r>
    </w:p>
    <w:p>
      <w:pPr/>
      <w:r>
        <w:rPr/>
        <w:t xml:space="preserve">Ви стояли. Мадонно, в останніх обіймах життя —</w:t>
      </w:r>
    </w:p>
    <w:p>
      <w:pPr/>
      <w:r>
        <w:rPr/>
        <w:t xml:space="preserve">І хрести літаків напливали на ваше дитя,</w:t>
      </w:r>
    </w:p>
    <w:p>
      <w:pPr/>
      <w:r>
        <w:rPr/>
        <w:t xml:space="preserve">Розверталися танки до вашої. Жінко, печалі!</w:t>
      </w:r>
    </w:p>
    <w:p>
      <w:pPr/>
    </w:p>
    <w:p>
      <w:pPr/>
      <w:r>
        <w:rPr/>
        <w:t xml:space="preserve">Ви дивились в майбутнє — у смерть і наругу —</w:t>
      </w:r>
    </w:p>
    <w:p>
      <w:pPr/>
      <w:r>
        <w:rPr/>
        <w:t xml:space="preserve">І дитя їм несли, бо ваш поклик — нести.</w:t>
      </w:r>
    </w:p>
    <w:p>
      <w:pPr/>
      <w:r>
        <w:rPr/>
        <w:t xml:space="preserve">Ї надію, і жах, недовір’я і тугу</w:t>
      </w:r>
    </w:p>
    <w:p>
      <w:pPr/>
      <w:r>
        <w:rPr/>
        <w:t xml:space="preserve">Ви простерли з очей в нерозумні світи.</w:t>
      </w:r>
    </w:p>
    <w:p>
      <w:pPr/>
    </w:p>
    <w:p>
      <w:pPr/>
      <w:r>
        <w:rPr/>
        <w:t xml:space="preserve">Повз червоні дроти першим вбіг до підвальної ями</w:t>
      </w:r>
    </w:p>
    <w:p>
      <w:pPr/>
      <w:r>
        <w:rPr/>
        <w:t xml:space="preserve">Бондаренко Іван із села Ковалі над Дніпром…</w:t>
      </w:r>
    </w:p>
    <w:p>
      <w:pPr/>
      <w:r>
        <w:rPr/>
        <w:t xml:space="preserve">І схиливсь чоловік закривавленим смертю чолом</w:t>
      </w:r>
    </w:p>
    <w:p>
      <w:pPr/>
      <w:r>
        <w:rPr/>
        <w:t xml:space="preserve">Перед вами. Страждання з дитям, над важкими віками.</w:t>
      </w:r>
    </w:p>
    <w:p>
      <w:pPr/>
    </w:p>
    <w:p>
      <w:pPr/>
      <w:r>
        <w:rPr/>
        <w:t xml:space="preserve">Ви стомились, Мадонно, і ви подали йому сина…</w:t>
      </w:r>
    </w:p>
    <w:p>
      <w:pPr/>
      <w:r>
        <w:rPr/>
        <w:t xml:space="preserve">Опустивши меча, став Іван з ним на площі Берліна.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Сікстинська мадонна — Микола Вінграновський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