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Вологий запах, запах паші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Вологий запах, запах паші</w:t>
      </w:r>
    </w:p>
    <w:p>
      <w:pPr/>
      <w:r>
        <w:rPr/>
        <w:t xml:space="preserve">В сухому сяєві Стожар,</w:t>
      </w:r>
    </w:p>
    <w:p>
      <w:pPr/>
      <w:r>
        <w:rPr/>
        <w:t xml:space="preserve">Уже почав в багатті нашім</w:t>
      </w:r>
    </w:p>
    <w:p>
      <w:pPr/>
      <w:r>
        <w:rPr/>
        <w:t xml:space="preserve">Дрімати жар, куняти жар.</w:t>
      </w:r>
    </w:p>
    <w:p>
      <w:pPr/>
    </w:p>
    <w:p>
      <w:pPr/>
      <w:r>
        <w:rPr/>
        <w:t xml:space="preserve">Човни і ми в човнах стемніли,</w:t>
      </w:r>
    </w:p>
    <w:p>
      <w:pPr/>
      <w:r>
        <w:rPr/>
        <w:t xml:space="preserve">Стемніла птиця на лету,</w:t>
      </w:r>
    </w:p>
    <w:p>
      <w:pPr/>
      <w:r>
        <w:rPr/>
        <w:t xml:space="preserve">Лише козацькі дві могили</w:t>
      </w:r>
    </w:p>
    <w:p>
      <w:pPr/>
      <w:r>
        <w:rPr/>
        <w:t xml:space="preserve">Темніють довго у степу.</w:t>
      </w:r>
    </w:p>
    <w:p>
      <w:pPr/>
    </w:p>
    <w:p>
      <w:pPr/>
      <w:r>
        <w:rPr/>
        <w:t xml:space="preserve">Дивись-дивись: пасуться коні!</w:t>
      </w:r>
    </w:p>
    <w:p>
      <w:pPr/>
      <w:r>
        <w:rPr/>
        <w:t xml:space="preserve">Ненамальовані, живі!</w:t>
      </w:r>
    </w:p>
    <w:p>
      <w:pPr/>
      <w:r>
        <w:rPr/>
        <w:t xml:space="preserve">І їхні тіні в оболоні</w:t>
      </w:r>
    </w:p>
    <w:p>
      <w:pPr/>
      <w:r>
        <w:rPr/>
        <w:t xml:space="preserve">Темніють чисто на траві.</w:t>
      </w:r>
    </w:p>
    <w:p>
      <w:pPr/>
    </w:p>
    <w:p>
      <w:pPr/>
      <w:r>
        <w:rPr/>
        <w:t xml:space="preserve">А там за ними море грає!</w:t>
      </w:r>
    </w:p>
    <w:p>
      <w:pPr/>
      <w:r>
        <w:rPr/>
        <w:t xml:space="preserve">Шугають зорі у Стожар!..</w:t>
      </w:r>
    </w:p>
    <w:p>
      <w:pPr/>
      <w:r>
        <w:rPr/>
        <w:t xml:space="preserve">І в попелястий сон лягає</w:t>
      </w:r>
    </w:p>
    <w:p>
      <w:pPr/>
      <w:r>
        <w:rPr/>
        <w:t xml:space="preserve">Червоноокий тихий пар…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Вологий запах, запах паші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