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Оксана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І спродалась, й скупилась, та й додому,</w:t>
      </w:r>
    </w:p>
    <w:p>
      <w:pPr/>
      <w:r>
        <w:rPr/>
        <w:t xml:space="preserve">Окрай дороги стежкою собі…</w:t>
      </w:r>
    </w:p>
    <w:p>
      <w:pPr/>
      <w:r>
        <w:rPr/>
        <w:t xml:space="preserve">А на обличчі тихомолодому</w:t>
      </w:r>
    </w:p>
    <w:p>
      <w:pPr/>
      <w:r>
        <w:rPr/>
        <w:t xml:space="preserve">Цвітуть два маки тихомолоді.</w:t>
      </w:r>
    </w:p>
    <w:p>
      <w:pPr/>
    </w:p>
    <w:p>
      <w:pPr/>
      <w:r>
        <w:rPr/>
        <w:t xml:space="preserve">В одній руці корзина базарова,</w:t>
      </w:r>
    </w:p>
    <w:p>
      <w:pPr/>
      <w:r>
        <w:rPr/>
        <w:t xml:space="preserve">І на другій дитина засина…</w:t>
      </w:r>
    </w:p>
    <w:p>
      <w:pPr/>
      <w:r>
        <w:rPr/>
        <w:t xml:space="preserve">Дощу набрала хмара вечорова</w:t>
      </w:r>
    </w:p>
    <w:p>
      <w:pPr/>
      <w:r>
        <w:rPr/>
        <w:t xml:space="preserve">На неї й на дитину з-за села.</w:t>
      </w:r>
    </w:p>
    <w:p>
      <w:pPr/>
    </w:p>
    <w:p>
      <w:pPr/>
      <w:r>
        <w:rPr/>
        <w:t xml:space="preserve">По крапельці, по краплі, по мокренькій</w:t>
      </w:r>
    </w:p>
    <w:p>
      <w:pPr/>
      <w:r>
        <w:rPr/>
        <w:t xml:space="preserve">До маку, до маківоньки, до нас…</w:t>
      </w:r>
    </w:p>
    <w:p>
      <w:pPr/>
      <w:r>
        <w:rPr/>
        <w:t xml:space="preserve">А ми собі малі та молоденькі</w:t>
      </w:r>
    </w:p>
    <w:p>
      <w:pPr/>
      <w:r>
        <w:rPr/>
        <w:t xml:space="preserve">Ідем додому в звечоровий час.</w:t>
      </w:r>
    </w:p>
    <w:p>
      <w:pPr/>
    </w:p>
    <w:p>
      <w:pPr/>
      <w:r>
        <w:rPr/>
        <w:t xml:space="preserve">То буде сон… І нам присниться тато…</w:t>
      </w:r>
    </w:p>
    <w:p>
      <w:pPr/>
      <w:r>
        <w:rPr/>
        <w:t xml:space="preserve">А тату — ми, стежиною йдучи…</w:t>
      </w:r>
    </w:p>
    <w:p>
      <w:pPr/>
      <w:r>
        <w:rPr/>
        <w:t xml:space="preserve">А хаті — хата, нашій хаті — хата</w:t>
      </w:r>
    </w:p>
    <w:p>
      <w:pPr/>
      <w:r>
        <w:rPr/>
        <w:t xml:space="preserve">Під крапелиною хмарини уночі.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Оксана — Микола Вінграновський</dc:title>
  <dc:description/>
  <dc:subject/>
  <cp:keywords/>
  <cp:category/>
  <cp:lastModifiedBy/>
  <dcterms:created xsi:type="dcterms:W3CDTF">2025-01-21T09:07:36+00:00</dcterms:created>
  <dcterms:modified xsi:type="dcterms:W3CDTF">2025-01-21T09:07:36+00:00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