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Серпнева 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>
          <w:i w:val="1"/>
          <w:iCs w:val="1"/>
        </w:rPr>
        <w:t xml:space="preserve">З Лівіу Даміана</w:t>
      </w:r>
    </w:p>
    <w:p>
      <w:pPr/>
    </w:p>
    <w:p>
      <w:pPr/>
      <w:r>
        <w:rPr/>
        <w:t xml:space="preserve">Ніжне творіння, тебе я не завжди докликую,</w:t>
      </w:r>
    </w:p>
    <w:p>
      <w:pPr/>
      <w:r>
        <w:rPr/>
        <w:t xml:space="preserve">Наче ту пару з небачених чаш із віків,</w:t>
      </w:r>
    </w:p>
    <w:p>
      <w:pPr/>
      <w:r>
        <w:rPr/>
        <w:t xml:space="preserve">Вдень ти малою стаєш, і стаєш уночі ти великою,</w:t>
      </w:r>
    </w:p>
    <w:p>
      <w:pPr/>
      <w:r>
        <w:rPr/>
        <w:t xml:space="preserve">Чом собі снишся вночі ти косулею серед вовків?..</w:t>
      </w:r>
    </w:p>
    <w:p>
      <w:pPr/>
    </w:p>
    <w:p>
      <w:pPr/>
      <w:r>
        <w:rPr/>
        <w:t xml:space="preserve">Хто тебе краде мені над миготливою хвилею,</w:t>
      </w:r>
    </w:p>
    <w:p>
      <w:pPr/>
      <w:r>
        <w:rPr/>
        <w:t xml:space="preserve">Небо чиє в твоїх чорних боїться очах?</w:t>
      </w:r>
    </w:p>
    <w:p>
      <w:pPr/>
      <w:r>
        <w:rPr/>
        <w:t xml:space="preserve">Боязко й різко плачемо ми уві сні над сповилою,</w:t>
      </w:r>
    </w:p>
    <w:p>
      <w:pPr/>
      <w:r>
        <w:rPr/>
        <w:t xml:space="preserve">Ми над сповилою в темних ночах по ночах.</w:t>
      </w:r>
    </w:p>
    <w:p>
      <w:pPr/>
    </w:p>
    <w:p>
      <w:pPr/>
      <w:r>
        <w:rPr/>
        <w:t xml:space="preserve">Чом замерзаєш ти листом останнім у лісі,</w:t>
      </w:r>
    </w:p>
    <w:p>
      <w:pPr/>
      <w:r>
        <w:rPr/>
        <w:t xml:space="preserve">Зносиш прокляття чиї у тремтінні своїм,</w:t>
      </w:r>
    </w:p>
    <w:p>
      <w:pPr/>
      <w:r>
        <w:rPr/>
        <w:t xml:space="preserve">Чом на губах твоїх мій поцілунок потріскавсь,</w:t>
      </w:r>
    </w:p>
    <w:p>
      <w:pPr/>
      <w:r>
        <w:rPr/>
        <w:t xml:space="preserve">Мій поцілунок безпомічний, наче зимовий посів?</w:t>
      </w:r>
    </w:p>
    <w:p>
      <w:pPr/>
    </w:p>
    <w:p>
      <w:pPr/>
      <w:r>
        <w:rPr/>
        <w:t xml:space="preserve">Сестри — чиї? Чиї вони сестри кохані?</w:t>
      </w:r>
    </w:p>
    <w:p>
      <w:pPr/>
      <w:r>
        <w:rPr/>
        <w:t xml:space="preserve">В білих одежах вони йдуть на зморене дно,</w:t>
      </w:r>
    </w:p>
    <w:p>
      <w:pPr/>
      <w:r>
        <w:rPr/>
        <w:t xml:space="preserve">І одиноку краплину вогню зорять вони Із туманів.</w:t>
      </w:r>
    </w:p>
    <w:p>
      <w:pPr/>
      <w:r>
        <w:rPr/>
        <w:t xml:space="preserve">Де нам ховатись, кохана, ми вже не знаєм давно.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Серпнева елегія — Микола Вінграновський</dc:title>
  <dc:description/>
  <dc:subject/>
  <cp:keywords/>
  <cp:category/>
  <cp:lastModifiedBy/>
  <dcterms:created xsi:type="dcterms:W3CDTF">2025-01-21T08:41:33+00:00</dcterms:created>
  <dcterms:modified xsi:type="dcterms:W3CDTF">2025-01-21T08:41:33+00:00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