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все прощально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Вже все прощально. Я боюсь.</w:t>
      </w:r>
    </w:p>
    <w:p>
      <w:pPr/>
      <w:r>
        <w:rPr/>
        <w:t xml:space="preserve">Боюсь учора і сьогодні.</w:t>
      </w:r>
    </w:p>
    <w:p>
      <w:pPr/>
      <w:r>
        <w:rPr/>
        <w:t xml:space="preserve">Боюсь, що сам собі назвусь</w:t>
      </w:r>
    </w:p>
    <w:p>
      <w:pPr/>
      <w:r>
        <w:rPr/>
        <w:t xml:space="preserve">Таким, як був, як є, як — годі.</w:t>
      </w:r>
    </w:p>
    <w:p>
      <w:pPr/>
    </w:p>
    <w:p>
      <w:pPr/>
      <w:r>
        <w:rPr/>
        <w:t xml:space="preserve">Яке блюзнірство, боже мій!</w:t>
      </w:r>
    </w:p>
    <w:p>
      <w:pPr/>
      <w:r>
        <w:rPr/>
        <w:t xml:space="preserve">Яке блюзнірство захололе!</w:t>
      </w:r>
    </w:p>
    <w:p>
      <w:pPr/>
      <w:r>
        <w:rPr/>
        <w:t xml:space="preserve">Будь проклят, о пузата доле,</w:t>
      </w:r>
    </w:p>
    <w:p>
      <w:pPr/>
      <w:r>
        <w:rPr/>
        <w:t xml:space="preserve">Тих ситих слів неситий рій.</w:t>
      </w:r>
    </w:p>
    <w:p>
      <w:pPr/>
    </w:p>
    <w:p>
      <w:pPr/>
      <w:r>
        <w:rPr/>
        <w:t xml:space="preserve">Народе мій, як добре те,</w:t>
      </w:r>
    </w:p>
    <w:p>
      <w:pPr/>
      <w:r>
        <w:rPr/>
        <w:t xml:space="preserve">Що ти у мене є на світі.</w:t>
      </w:r>
    </w:p>
    <w:p>
      <w:pPr/>
      <w:r>
        <w:rPr/>
        <w:t xml:space="preserve">Не замело? Не замете.</w:t>
      </w:r>
    </w:p>
    <w:p>
      <w:pPr/>
      <w:r>
        <w:rPr/>
        <w:t xml:space="preserve">Була б колиска — будуть діти.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все прощально — Микола Вінграновський</dc:title>
  <dc:description/>
  <dc:subject/>
  <cp:keywords/>
  <cp:category/>
  <cp:lastModifiedBy/>
  <dcterms:created xsi:type="dcterms:W3CDTF">2025-01-21T09:05:02+00:00</dcterms:created>
  <dcterms:modified xsi:type="dcterms:W3CDTF">2025-01-21T09:05:02+00:00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