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світле сниво, як плавба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Як світле сниво, як плавба</w:t>
      </w:r>
    </w:p>
    <w:p>
      <w:pPr/>
      <w:r>
        <w:rPr/>
        <w:t xml:space="preserve">Легкої хмари, як левкої</w:t>
      </w:r>
    </w:p>
    <w:p>
      <w:pPr/>
      <w:r>
        <w:rPr/>
        <w:t xml:space="preserve">Вночі під хатою в спокої,</w:t>
      </w:r>
    </w:p>
    <w:p>
      <w:pPr/>
      <w:r>
        <w:rPr/>
        <w:t xml:space="preserve">Мені ти є, моя журба.</w:t>
      </w:r>
    </w:p>
    <w:p>
      <w:pPr/>
    </w:p>
    <w:p>
      <w:pPr/>
      <w:r>
        <w:rPr/>
        <w:t xml:space="preserve">Ні, не журба. Ти не вона.</w:t>
      </w:r>
    </w:p>
    <w:p>
      <w:pPr/>
      <w:r>
        <w:rPr/>
        <w:t xml:space="preserve">Я знаю смак журби-зажури,</w:t>
      </w:r>
    </w:p>
    <w:p>
      <w:pPr/>
      <w:r>
        <w:rPr/>
        <w:t xml:space="preserve">Її єдині в світі мури,</w:t>
      </w:r>
    </w:p>
    <w:p>
      <w:pPr/>
      <w:r>
        <w:rPr/>
        <w:t xml:space="preserve">Коли ні висоти, ні дна.</w:t>
      </w:r>
    </w:p>
    <w:p>
      <w:pPr/>
    </w:p>
    <w:p>
      <w:pPr/>
      <w:r>
        <w:rPr/>
        <w:t xml:space="preserve">Ти не вона. Ти є мій сум.</w:t>
      </w:r>
    </w:p>
    <w:p>
      <w:pPr/>
      <w:r>
        <w:rPr/>
        <w:t xml:space="preserve">У миготливості щодення</w:t>
      </w:r>
    </w:p>
    <w:p>
      <w:pPr/>
      <w:r>
        <w:rPr/>
        <w:t xml:space="preserve">Ти є мені оте імення,</w:t>
      </w:r>
    </w:p>
    <w:p>
      <w:pPr/>
      <w:r>
        <w:rPr/>
        <w:t xml:space="preserve">Яке несу, не донесу.</w:t>
      </w:r>
    </w:p>
    <w:p>
      <w:pPr/>
    </w:p>
    <w:p>
      <w:pPr/>
      <w:r>
        <w:rPr/>
        <w:t xml:space="preserve">І знов несу в твоєму слові,</w:t>
      </w:r>
    </w:p>
    <w:p>
      <w:pPr/>
      <w:r>
        <w:rPr/>
        <w:t xml:space="preserve">Як світле сниво, як плавбу,</w:t>
      </w:r>
    </w:p>
    <w:p>
      <w:pPr/>
      <w:r>
        <w:rPr/>
        <w:t xml:space="preserve">Як рух тієї ще любові,</w:t>
      </w:r>
    </w:p>
    <w:p>
      <w:pPr/>
      <w:r>
        <w:rPr/>
        <w:t xml:space="preserve">Що визнає лиш боротьбу…</w:t>
      </w:r>
    </w:p>
    <w:p>
      <w:pPr/>
    </w:p>
    <w:p>
      <w:pPr/>
      <w:r>
        <w:rPr/>
        <w:t xml:space="preserve">Оце ти є мені. Отак.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світле сниво, як плавба — Микола Вінграновський</dc:title>
  <dc:description/>
  <dc:subject/>
  <cp:keywords/>
  <cp:category/>
  <cp:lastModifiedBy/>
  <dcterms:created xsi:type="dcterms:W3CDTF">2025-01-21T09:05:25+00:00</dcterms:created>
  <dcterms:modified xsi:type="dcterms:W3CDTF">2025-01-21T09:05:25+00:00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