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Індустріальний 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Сто чорних димарів на Батьківщині.</w:t>
      </w:r>
    </w:p>
    <w:p>
      <w:pPr/>
      <w:r>
        <w:rPr/>
        <w:t xml:space="preserve">Сто світлих гімнів рідної землі!</w:t>
      </w:r>
    </w:p>
    <w:p>
      <w:pPr/>
      <w:r>
        <w:rPr/>
        <w:t xml:space="preserve">Прощай, ганьба, і сором, і жалі!</w:t>
      </w:r>
    </w:p>
    <w:p>
      <w:pPr/>
      <w:r>
        <w:rPr/>
        <w:t xml:space="preserve">Цивілізована держава моя нині.</w:t>
      </w:r>
    </w:p>
    <w:p>
      <w:pPr/>
    </w:p>
    <w:p>
      <w:pPr/>
      <w:r>
        <w:rPr/>
        <w:t xml:space="preserve">Сто гордих колосів над збіглими віками.</w:t>
      </w:r>
    </w:p>
    <w:p>
      <w:pPr/>
      <w:r>
        <w:rPr/>
        <w:t xml:space="preserve">Сто гордих дум на гордому чолі!</w:t>
      </w:r>
    </w:p>
    <w:p>
      <w:pPr/>
      <w:r>
        <w:rPr/>
        <w:t xml:space="preserve">Це квітне сталь, як перший цвіт землі,</w:t>
      </w:r>
    </w:p>
    <w:p>
      <w:pPr/>
      <w:r>
        <w:rPr/>
        <w:t xml:space="preserve">Це я навчився мислити руками.</w:t>
      </w:r>
    </w:p>
    <w:p>
      <w:pPr/>
    </w:p>
    <w:p>
      <w:pPr/>
      <w:r>
        <w:rPr/>
        <w:t xml:space="preserve">Ти чуєш, Дніпре, ріко-хліборобе!</w:t>
      </w:r>
    </w:p>
    <w:p>
      <w:pPr/>
      <w:r>
        <w:rPr/>
        <w:t xml:space="preserve">Ще перший розум наш — Сковорода Григорій —</w:t>
      </w:r>
    </w:p>
    <w:p>
      <w:pPr/>
      <w:r>
        <w:rPr/>
        <w:t xml:space="preserve">До тебе йшов у думнім щасті-горі,</w:t>
      </w:r>
    </w:p>
    <w:p>
      <w:pPr/>
    </w:p>
    <w:p>
      <w:pPr/>
      <w:r>
        <w:rPr/>
        <w:t xml:space="preserve">І я прийшов, душі моєї вродо,</w:t>
      </w:r>
    </w:p>
    <w:p>
      <w:pPr/>
      <w:r>
        <w:rPr/>
        <w:t xml:space="preserve">Приніс дари тобі на синьому світанку:</w:t>
      </w:r>
    </w:p>
    <w:p>
      <w:pPr/>
      <w:r>
        <w:rPr/>
        <w:t xml:space="preserve">Сто димарів і поле-колисанку.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Індустріальний сонет — Микола Вінграновський</dc:title>
  <dc:description/>
  <dc:subject/>
  <cp:keywords/>
  <cp:category/>
  <cp:lastModifiedBy/>
  <dcterms:created xsi:type="dcterms:W3CDTF">2025-01-21T09:05:04+00:00</dcterms:created>
  <dcterms:modified xsi:type="dcterms:W3CDTF">2025-01-21T09:05:04+00:00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