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Опала тінь на землю обігріту,</w:t>
      </w:r>
    </w:p>
    <w:p>
      <w:pPr/>
      <w:r>
        <w:rPr/>
        <w:t xml:space="preserve">Чоловіки заснули біля хат,</w:t>
      </w:r>
    </w:p>
    <w:p>
      <w:pPr/>
      <w:r>
        <w:rPr/>
        <w:t xml:space="preserve">Зелені руки, повні білоквіту,</w:t>
      </w:r>
    </w:p>
    <w:p>
      <w:pPr/>
      <w:r>
        <w:rPr/>
        <w:t xml:space="preserve">На теплу ніч розкинув сонний сад.</w:t>
      </w:r>
    </w:p>
    <w:p>
      <w:pPr/>
    </w:p>
    <w:p>
      <w:pPr/>
      <w:r>
        <w:rPr/>
        <w:t xml:space="preserve">Люблю тебе, глибокий саде мій!</w:t>
      </w:r>
    </w:p>
    <w:p>
      <w:pPr/>
      <w:r>
        <w:rPr/>
        <w:t xml:space="preserve">Люблю плодів нестигливе гойдання,</w:t>
      </w:r>
    </w:p>
    <w:p>
      <w:pPr/>
      <w:r>
        <w:rPr/>
        <w:t xml:space="preserve">Легку печальність і ясне чекання</w:t>
      </w:r>
    </w:p>
    <w:p>
      <w:pPr/>
      <w:r>
        <w:rPr/>
        <w:t xml:space="preserve">Твоїх думок зелених в вітровій.</w:t>
      </w:r>
    </w:p>
    <w:p>
      <w:pPr/>
    </w:p>
    <w:p>
      <w:pPr/>
      <w:r>
        <w:rPr/>
        <w:t xml:space="preserve">Люблю сердечну землю під тобою,</w:t>
      </w:r>
    </w:p>
    <w:p>
      <w:pPr/>
      <w:r>
        <w:rPr/>
        <w:t xml:space="preserve">Лопати, схилені на стовбури твої,</w:t>
      </w:r>
    </w:p>
    <w:p>
      <w:pPr/>
      <w:r>
        <w:rPr/>
        <w:t xml:space="preserve">І сизий гній люблю під лободою,</w:t>
      </w:r>
    </w:p>
    <w:p>
      <w:pPr/>
      <w:r>
        <w:rPr/>
        <w:t xml:space="preserve">І білих сіл* замислені гаї…</w:t>
      </w:r>
    </w:p>
    <w:p>
      <w:pPr/>
    </w:p>
    <w:p>
      <w:pPr/>
      <w:r>
        <w:rPr/>
        <w:t xml:space="preserve">Мислитель білий!.. Ні, ти не могила!</w:t>
      </w:r>
    </w:p>
    <w:p>
      <w:pPr/>
      <w:r>
        <w:rPr/>
        <w:t xml:space="preserve">І твої руки не людські хрести,</w:t>
      </w:r>
    </w:p>
    <w:p>
      <w:pPr/>
      <w:r>
        <w:rPr/>
        <w:t xml:space="preserve">Бо з князя Ярослава і Данила,</w:t>
      </w:r>
    </w:p>
    <w:p>
      <w:pPr/>
      <w:r>
        <w:rPr/>
        <w:t xml:space="preserve">З Хмельницького й Трясила виріс ти.</w:t>
      </w:r>
    </w:p>
    <w:p>
      <w:pPr/>
    </w:p>
    <w:p>
      <w:pPr/>
      <w:r>
        <w:rPr/>
        <w:t xml:space="preserve">Я чую вже, як думи їхні древні</w:t>
      </w:r>
    </w:p>
    <w:p>
      <w:pPr/>
      <w:r>
        <w:rPr/>
        <w:t xml:space="preserve">З твого коріння п’ють твої гілки,</w:t>
      </w:r>
    </w:p>
    <w:p>
      <w:pPr/>
      <w:r>
        <w:rPr/>
        <w:t xml:space="preserve">І розвидняється у світі… Недаремно</w:t>
      </w:r>
    </w:p>
    <w:p>
      <w:pPr/>
      <w:r>
        <w:rPr/>
        <w:t xml:space="preserve">Моїм народом поросли віки!..</w:t>
      </w:r>
    </w:p>
    <w:p>
      <w:pPr/>
    </w:p>
    <w:p>
      <w:pPr/>
      <w:r>
        <w:rPr/>
        <w:t xml:space="preserve">Бентежиш ти, бо хата твоя світ.</w:t>
      </w:r>
    </w:p>
    <w:p>
      <w:pPr/>
      <w:r>
        <w:rPr/>
        <w:t xml:space="preserve">Тривожиш ти – життя – твоя вітчизна,</w:t>
      </w:r>
    </w:p>
    <w:p>
      <w:pPr/>
      <w:r>
        <w:rPr/>
        <w:t xml:space="preserve">І, може, тому щедрий ти на цвіт,</w:t>
      </w:r>
    </w:p>
    <w:p>
      <w:pPr/>
      <w:r>
        <w:rPr/>
        <w:t xml:space="preserve">І не заснеш в селі моїм допізна…</w:t>
      </w:r>
    </w:p>
    <w:p>
      <w:pPr/>
    </w:p>
    <w:p>
      <w:pPr/>
      <w:r>
        <w:rPr/>
        <w:t xml:space="preserve">Тисячолітнім серцем, як вві сні,</w:t>
      </w:r>
    </w:p>
    <w:p>
      <w:pPr/>
      <w:r>
        <w:rPr/>
        <w:t xml:space="preserve">Люблю тебе покірливо і ревно!..</w:t>
      </w:r>
    </w:p>
    <w:p>
      <w:pPr/>
      <w:r>
        <w:rPr/>
        <w:t xml:space="preserve">Схилилась Україна недаремно</w:t>
      </w:r>
    </w:p>
    <w:p>
      <w:pPr/>
      <w:r>
        <w:rPr/>
        <w:t xml:space="preserve">Чоластими плодами в мої дні…</w:t>
      </w:r>
    </w:p>
    <w:p>
      <w:pPr/>
    </w:p>
    <w:p>
      <w:pPr/>
      <w:r>
        <w:rPr/>
        <w:t xml:space="preserve">___________________</w:t>
      </w:r>
    </w:p>
    <w:p>
      <w:pPr/>
      <w:r>
        <w:rPr/>
        <w:t xml:space="preserve">* В ранній редакції (1962) стоїть “Білявих сіл”.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Саду — Микола Вінграновський</dc:title>
  <dc:description/>
  <dc:subject/>
  <cp:keywords/>
  <cp:category/>
  <cp:lastModifiedBy/>
  <dcterms:created xsi:type="dcterms:W3CDTF">2025-01-21T08:41:50+00:00</dcterms:created>
  <dcterms:modified xsi:type="dcterms:W3CDTF">2025-01-21T08:41:50+00:00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