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Щаслива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тепле поле</w:t>
      </w:r>
    </w:p>
    <w:p>
      <w:pPr/>
      <w:r>
        <w:rPr/>
        <w:t xml:space="preserve">Дивився дощик,</w:t>
      </w:r>
    </w:p>
    <w:p>
      <w:pPr/>
      <w:r>
        <w:rPr/>
        <w:t xml:space="preserve">І хата в білім сні,</w:t>
      </w:r>
    </w:p>
    <w:p>
      <w:pPr/>
      <w:r>
        <w:rPr/>
        <w:t xml:space="preserve">Дорога при мені —</w:t>
      </w:r>
    </w:p>
    <w:p>
      <w:pPr/>
      <w:r>
        <w:rPr/>
        <w:t xml:space="preserve">Все при мені.</w:t>
      </w:r>
    </w:p>
    <w:p>
      <w:pPr/>
    </w:p>
    <w:p>
      <w:pPr/>
      <w:r>
        <w:rPr/>
        <w:t xml:space="preserve">І тінь крила,</w:t>
      </w:r>
    </w:p>
    <w:p>
      <w:pPr/>
      <w:r>
        <w:rPr/>
        <w:t xml:space="preserve">І золото весла,</w:t>
      </w:r>
    </w:p>
    <w:p>
      <w:pPr/>
      <w:r>
        <w:rPr/>
        <w:t xml:space="preserve">І квіти ті,</w:t>
      </w:r>
    </w:p>
    <w:p>
      <w:pPr/>
      <w:r>
        <w:rPr/>
        <w:t xml:space="preserve">Яким нема числа…</w:t>
      </w:r>
    </w:p>
    <w:p>
      <w:pPr/>
    </w:p>
    <w:p>
      <w:pPr/>
      <w:r>
        <w:rPr/>
        <w:t xml:space="preserve">У тепле небо</w:t>
      </w:r>
    </w:p>
    <w:p>
      <w:pPr/>
      <w:r>
        <w:rPr/>
        <w:t xml:space="preserve">Дивились води,</w:t>
      </w:r>
    </w:p>
    <w:p>
      <w:pPr/>
      <w:r>
        <w:rPr/>
        <w:t xml:space="preserve">І пісня у вікні —</w:t>
      </w:r>
    </w:p>
    <w:p>
      <w:pPr/>
      <w:r>
        <w:rPr/>
        <w:t xml:space="preserve">Давно воно мені,</w:t>
      </w:r>
    </w:p>
    <w:p>
      <w:pPr/>
      <w:r>
        <w:rPr/>
        <w:t xml:space="preserve">Все при мені.</w:t>
      </w:r>
    </w:p>
    <w:p>
      <w:pPr/>
    </w:p>
    <w:p>
      <w:pPr/>
      <w:r>
        <w:rPr/>
        <w:t xml:space="preserve">Щасливий я —</w:t>
      </w:r>
    </w:p>
    <w:p>
      <w:pPr/>
      <w:r>
        <w:rPr/>
        <w:t xml:space="preserve">В мене ім’я твоє,</w:t>
      </w:r>
    </w:p>
    <w:p>
      <w:pPr/>
      <w:r>
        <w:rPr/>
        <w:t xml:space="preserve">І я люблю</w:t>
      </w:r>
    </w:p>
    <w:p>
      <w:pPr/>
      <w:r>
        <w:rPr/>
        <w:t xml:space="preserve">Яка мені ти є…</w:t>
      </w:r>
    </w:p>
    <w:p>
      <w:pPr/>
    </w:p>
    <w:p>
      <w:pPr/>
      <w:r>
        <w:rPr/>
        <w:t xml:space="preserve">Твоя дорога —</w:t>
      </w:r>
    </w:p>
    <w:p>
      <w:pPr/>
      <w:r>
        <w:rPr/>
        <w:t xml:space="preserve">Мої там кроки,</w:t>
      </w:r>
    </w:p>
    <w:p>
      <w:pPr/>
      <w:r>
        <w:rPr/>
        <w:t xml:space="preserve">І голос, і луна,</w:t>
      </w:r>
    </w:p>
    <w:p>
      <w:pPr/>
      <w:r>
        <w:rPr/>
        <w:t xml:space="preserve">Дитинна давнина —</w:t>
      </w:r>
    </w:p>
    <w:p>
      <w:pPr/>
      <w:r>
        <w:rPr/>
        <w:t xml:space="preserve">Все при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пісня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