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 художнику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небо піднявшись, осінь прощалася в небі з Москвою,</w:t>
      </w:r>
    </w:p>
    <w:p>
      <w:pPr/>
      <w:r>
        <w:rPr/>
        <w:t xml:space="preserve">Падали стиглі червінці на скроні землі молодої.</w:t>
      </w:r>
    </w:p>
    <w:p>
      <w:pPr/>
      <w:r>
        <w:rPr/>
        <w:t xml:space="preserve">Тихо стояли ми всі перед очима учителя свого.</w:t>
      </w:r>
    </w:p>
    <w:p>
      <w:pPr/>
      <w:r>
        <w:rPr/>
        <w:t xml:space="preserve">Тихо світилися ми лиш одним запитанням до нього,</w:t>
      </w:r>
    </w:p>
    <w:p>
      <w:pPr/>
      <w:r>
        <w:rPr/>
        <w:t xml:space="preserve">Поки не мовив він слова, дивлячись в будучні весни:</w:t>
      </w:r>
    </w:p>
    <w:p>
      <w:pPr/>
      <w:r>
        <w:rPr/>
        <w:t xml:space="preserve">"Все забувається" губиться в зміні годин бистролетних,</w:t>
      </w:r>
    </w:p>
    <w:p>
      <w:pPr/>
      <w:r>
        <w:rPr/>
        <w:t xml:space="preserve">В зміні годин лиш прощення нема за вподіяні вчинки і рухи.</w:t>
      </w:r>
    </w:p>
    <w:p>
      <w:pPr/>
      <w:r>
        <w:rPr/>
        <w:t xml:space="preserve">Горе людині, коли недовір’ям стрічає свій ранок,</w:t>
      </w:r>
    </w:p>
    <w:p>
      <w:pPr/>
      <w:r>
        <w:rPr/>
        <w:t xml:space="preserve">Важко, хто день свій пізнав нелюбов’ю до нього,</w:t>
      </w:r>
    </w:p>
    <w:p>
      <w:pPr/>
      <w:r>
        <w:rPr/>
        <w:t xml:space="preserve">Гірко, хто вечір прокляв свій за марність страждань і тривоги.</w:t>
      </w:r>
    </w:p>
    <w:p>
      <w:pPr/>
      <w:r>
        <w:rPr/>
        <w:t xml:space="preserve">Слава, хто все не забув, не згубив, не простив на землі цій!"</w:t>
      </w:r>
    </w:p>
    <w:p>
      <w:pPr/>
      <w:r>
        <w:rPr/>
        <w:t xml:space="preserve">Так говорив він, і осінь його зігрівала долоню,</w:t>
      </w:r>
    </w:p>
    <w:p>
      <w:pPr/>
      <w:r>
        <w:rPr/>
        <w:t xml:space="preserve">Так повторили ми, так ми повторюєм досі.</w:t>
      </w:r>
    </w:p>
    <w:p>
      <w:pPr/>
      <w:r>
        <w:rPr/>
        <w:t xml:space="preserve">В стиглому небі прощання повільно кричало і гусло,</w:t>
      </w:r>
    </w:p>
    <w:p>
      <w:pPr/>
      <w:r>
        <w:rPr/>
        <w:t xml:space="preserve">І запеклося над нами червоною раною сонця на сході…</w:t>
      </w:r>
    </w:p>
    <w:p>
      <w:pPr/>
      <w:r>
        <w:rPr/>
        <w:t xml:space="preserve">Вище і вище здіймаймось нині під гору у зрілість.</w:t>
      </w:r>
    </w:p>
    <w:p>
      <w:pPr/>
      <w:r>
        <w:rPr/>
        <w:t xml:space="preserve">Ллється згори наша мужність, єдине, що нам необхідне.</w:t>
      </w:r>
    </w:p>
    <w:p>
      <w:pPr/>
      <w:r>
        <w:rPr/>
        <w:t xml:space="preserve">Добре, учителю, що ти небокраї підняв нам людського стремління,</w:t>
      </w:r>
    </w:p>
    <w:p>
      <w:pPr/>
      <w:r>
        <w:rPr/>
        <w:t xml:space="preserve">Добре, що ти нас на крила узяв у довір’ї своєму,</w:t>
      </w:r>
    </w:p>
    <w:p>
      <w:pPr/>
      <w:r>
        <w:rPr/>
        <w:t xml:space="preserve">Добре, що ти нас збентежив красою великого серця,</w:t>
      </w:r>
    </w:p>
    <w:p>
      <w:pPr/>
      <w:r>
        <w:rPr/>
        <w:t xml:space="preserve">Добре, що ти в наші руки поклав несподівано Землю,</w:t>
      </w:r>
    </w:p>
    <w:p>
      <w:pPr/>
      <w:r>
        <w:rPr/>
        <w:t xml:space="preserve">Землю поклав, щоб злітати могли ми над нею для щастя,</w:t>
      </w:r>
    </w:p>
    <w:p>
      <w:pPr/>
      <w:r>
        <w:rPr/>
        <w:t xml:space="preserve">Добре, що ти наша совість і мужня упевненість наша.</w:t>
      </w:r>
    </w:p>
    <w:p>
      <w:pPr/>
      <w:r>
        <w:rPr/>
        <w:t xml:space="preserve">Слава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художнику — Микола Вінграновський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