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дихає Байкал, де не встига повітря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Де дихає Байкал, де не встига повітря,</w:t>
      </w:r>
    </w:p>
    <w:p>
      <w:pPr/>
      <w:r>
        <w:rPr/>
        <w:t xml:space="preserve">Де все з усюд — не хочу і не дам! —</w:t>
      </w:r>
    </w:p>
    <w:p>
      <w:pPr/>
      <w:r>
        <w:rPr/>
        <w:t xml:space="preserve">За спинами ледащ, снобів’я і сопів’я —</w:t>
      </w:r>
    </w:p>
    <w:p>
      <w:pPr/>
      <w:r>
        <w:rPr/>
        <w:t xml:space="preserve">Найближчий мій розмерзлоокий БАМ!</w:t>
      </w:r>
    </w:p>
    <w:p>
      <w:pPr/>
    </w:p>
    <w:p>
      <w:pPr/>
      <w:r>
        <w:rPr/>
        <w:t xml:space="preserve">Тут океанні очі — море-морем.</w:t>
      </w:r>
    </w:p>
    <w:p>
      <w:pPr/>
      <w:r>
        <w:rPr/>
        <w:t xml:space="preserve">Далеко йти — далеку даль нести.</w:t>
      </w:r>
    </w:p>
    <w:p>
      <w:pPr/>
      <w:r>
        <w:rPr/>
        <w:t xml:space="preserve">Я знаю добре: не люблю я горем.</w:t>
      </w:r>
    </w:p>
    <w:p>
      <w:pPr/>
      <w:r>
        <w:rPr/>
        <w:t xml:space="preserve">Не горем любимо. Наш поступ — з доброти.</w:t>
      </w:r>
    </w:p>
    <w:p>
      <w:pPr/>
    </w:p>
    <w:p>
      <w:pPr/>
      <w:r>
        <w:rPr/>
        <w:t xml:space="preserve">На вічності, на вічній на мерзлоті</w:t>
      </w:r>
    </w:p>
    <w:p>
      <w:pPr/>
      <w:r>
        <w:rPr/>
        <w:t xml:space="preserve">В туманно-фіолетовій імлі</w:t>
      </w:r>
    </w:p>
    <w:p>
      <w:pPr/>
      <w:r>
        <w:rPr/>
        <w:t xml:space="preserve">Себе несем в турботі, в плоті, в поті</w:t>
      </w:r>
    </w:p>
    <w:p>
      <w:pPr/>
      <w:r>
        <w:rPr/>
        <w:t xml:space="preserve">І серце на небесному крилі.</w:t>
      </w:r>
    </w:p>
    <w:p>
      <w:pPr/>
    </w:p>
    <w:p>
      <w:pPr/>
      <w:r>
        <w:rPr/>
        <w:t xml:space="preserve">У поколіннях гідночеснолицих,</w:t>
      </w:r>
    </w:p>
    <w:p>
      <w:pPr/>
      <w:r>
        <w:rPr/>
        <w:t xml:space="preserve">У тому, що не хочу і не дамі —</w:t>
      </w:r>
    </w:p>
    <w:p>
      <w:pPr/>
      <w:r>
        <w:rPr/>
        <w:t xml:space="preserve">Народ мій тут іще раз народився,</w:t>
      </w:r>
    </w:p>
    <w:p>
      <w:pPr/>
      <w:r>
        <w:rPr/>
        <w:t xml:space="preserve">Мій молодо-цілинно-юно-БАМ.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дихає Байкал, де не встига повітря — Микола Вінграновський</dc:title>
  <dc:description/>
  <dc:subject/>
  <cp:keywords/>
  <cp:category/>
  <cp:lastModifiedBy/>
  <dcterms:created xsi:type="dcterms:W3CDTF">2025-01-21T08:41:36+00:00</dcterms:created>
  <dcterms:modified xsi:type="dcterms:W3CDTF">2025-01-21T08:41:36+00:00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