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Сільська поема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сірому крилі, на скіфській сірій ночі,</w:t>
      </w:r>
    </w:p>
    <w:p>
      <w:pPr/>
      <w:r>
        <w:rPr/>
        <w:t xml:space="preserve">Де все жага, і доля, і мана, —</w:t>
      </w:r>
    </w:p>
    <w:p>
      <w:pPr/>
      <w:r>
        <w:rPr/>
        <w:t xml:space="preserve">Лілова тінь весни, грози вишневі очі,</w:t>
      </w:r>
    </w:p>
    <w:p>
      <w:pPr/>
      <w:r>
        <w:rPr/>
        <w:t xml:space="preserve">І ти, моя любове, не сама!</w:t>
      </w:r>
    </w:p>
    <w:p>
      <w:pPr/>
    </w:p>
    <w:p>
      <w:pPr/>
      <w:r>
        <w:rPr/>
        <w:t xml:space="preserve">Я знав цю землю голодом у чунях,</w:t>
      </w:r>
    </w:p>
    <w:p>
      <w:pPr/>
      <w:r>
        <w:rPr/>
        <w:t xml:space="preserve">Арійським запахом бензину і хреста…</w:t>
      </w:r>
    </w:p>
    <w:p>
      <w:pPr/>
      <w:r>
        <w:rPr/>
        <w:t xml:space="preserve">Прогрілися сніги, і на снігах очуняв</w:t>
      </w:r>
    </w:p>
    <w:p>
      <w:pPr/>
      <w:r>
        <w:rPr/>
        <w:t xml:space="preserve">Той крок зерна, що йти не перестав.</w:t>
      </w:r>
    </w:p>
    <w:p>
      <w:pPr/>
    </w:p>
    <w:p>
      <w:pPr/>
      <w:r>
        <w:rPr/>
        <w:t xml:space="preserve">Як він пішов! Як вибігли світанки,</w:t>
      </w:r>
    </w:p>
    <w:p>
      <w:pPr/>
      <w:r>
        <w:rPr/>
        <w:t xml:space="preserve">Підплигнули плуги навстріч його ході!</w:t>
      </w:r>
    </w:p>
    <w:p>
      <w:pPr/>
      <w:r>
        <w:rPr/>
        <w:t xml:space="preserve">Носами довгими унюхувались танки</w:t>
      </w:r>
    </w:p>
    <w:p>
      <w:pPr/>
      <w:r>
        <w:rPr/>
        <w:t xml:space="preserve">В зерновий слід — й не вірили собі:</w:t>
      </w:r>
    </w:p>
    <w:p>
      <w:pPr/>
    </w:p>
    <w:p>
      <w:pPr/>
      <w:r>
        <w:rPr/>
        <w:t xml:space="preserve">Де літаки? де миші? малярія?</w:t>
      </w:r>
    </w:p>
    <w:p>
      <w:pPr/>
      <w:r>
        <w:rPr/>
        <w:t xml:space="preserve">Туляремія? голодовка? тиф?..</w:t>
      </w:r>
    </w:p>
    <w:p>
      <w:pPr/>
      <w:r>
        <w:rPr/>
        <w:t xml:space="preserve">А він Ішов, той крок зерна, як мрія,</w:t>
      </w:r>
    </w:p>
    <w:p>
      <w:pPr/>
      <w:r>
        <w:rPr/>
        <w:t xml:space="preserve">Ішов крізь них, і збоку, і по них!</w:t>
      </w:r>
    </w:p>
    <w:p>
      <w:pPr/>
    </w:p>
    <w:p>
      <w:pPr/>
      <w:r>
        <w:rPr/>
        <w:t xml:space="preserve">Бо там за Ятранню — Веселі Боковеньки!</w:t>
      </w:r>
    </w:p>
    <w:p>
      <w:pPr/>
      <w:r>
        <w:rPr/>
        <w:t xml:space="preserve">Роса, і мед, і світлі снігурі,</w:t>
      </w:r>
    </w:p>
    <w:p>
      <w:pPr/>
      <w:r>
        <w:rPr/>
        <w:t xml:space="preserve">Зоря летить, як молодий Шевченко,</w:t>
      </w:r>
    </w:p>
    <w:p>
      <w:pPr/>
      <w:r>
        <w:rPr/>
        <w:t xml:space="preserve">І золоте обличчя у зорі!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Сільська поема — Микола Вінграновський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