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Якби мої думи німії</w:t>
      </w:r>
    </w:p>
    <w:p>
      <w:pPr/>
      <w:r>
        <w:rPr/>
        <w:t xml:space="preserve">Та піснею стали без слова.</w:t>
      </w:r>
    </w:p>
    <w:p>
      <w:pPr/>
      <w:r>
        <w:rPr/>
        <w:t xml:space="preserve">Тоді б вони більше сказали,</w:t>
      </w:r>
    </w:p>
    <w:p>
      <w:pPr/>
      <w:r>
        <w:rPr/>
        <w:t xml:space="preserve">Ніж вся отся довга розмова.</w:t>
      </w:r>
    </w:p>
    <w:p>
      <w:pPr/>
    </w:p>
    <w:p>
      <w:pPr/>
      <w:r>
        <w:rPr/>
        <w:t xml:space="preserve">Якби мої думи німії</w:t>
      </w:r>
    </w:p>
    <w:p>
      <w:pPr/>
      <w:r>
        <w:rPr/>
        <w:t xml:space="preserve">На струни проречисті впали,</w:t>
      </w:r>
    </w:p>
    <w:p>
      <w:pPr/>
      <w:r>
        <w:rPr/>
        <w:t xml:space="preserve">Зайшлись би плачем мої струни</w:t>
      </w:r>
    </w:p>
    <w:p>
      <w:pPr/>
      <w:r>
        <w:rPr/>
        <w:t xml:space="preserve">І сміхом дитячим заграли.</w:t>
      </w:r>
    </w:p>
    <w:p>
      <w:pPr/>
    </w:p>
    <w:p>
      <w:pPr/>
      <w:r>
        <w:rPr/>
        <w:t xml:space="preserve">Мов хвиля морська в ясну бурю,</w:t>
      </w:r>
    </w:p>
    <w:p>
      <w:pPr/>
      <w:r>
        <w:rPr/>
        <w:t xml:space="preserve">І темна, й блискуча, й раптова,</w:t>
      </w:r>
    </w:p>
    <w:p>
      <w:pPr/>
      <w:r>
        <w:rPr/>
        <w:t xml:space="preserve">І сонцеві рідна, й безодні,</w:t>
      </w:r>
    </w:p>
    <w:p>
      <w:pPr/>
      <w:r>
        <w:rPr/>
        <w:t xml:space="preserve">Була б моя пісня без слова.</w:t>
      </w:r>
    </w:p>
    <w:p>
      <w:pPr/>
    </w:p>
    <w:p>
      <w:pPr/>
      <w:r>
        <w:rPr/>
        <w:t xml:space="preserve">Важкі побережнії скелі</w:t>
      </w:r>
    </w:p>
    <w:p>
      <w:pPr/>
      <w:r>
        <w:rPr/>
        <w:t xml:space="preserve">Зрива переможнеє море;</w:t>
      </w:r>
    </w:p>
    <w:p>
      <w:pPr/>
      <w:r>
        <w:rPr/>
        <w:t xml:space="preserve">Невже переможная пісня</w:t>
      </w:r>
    </w:p>
    <w:p>
      <w:pPr/>
      <w:r>
        <w:rPr/>
        <w:t xml:space="preserve">Важкого жалю не поборе?</w:t>
      </w:r>
    </w:p>
    <w:p>
      <w:pPr/>
    </w:p>
    <w:p>
      <w:pPr/>
      <w:r>
        <w:rPr/>
        <w:t xml:space="preserve">Невже моя пісня не хвиля?</w:t>
      </w:r>
    </w:p>
    <w:p>
      <w:pPr/>
      <w:r>
        <w:rPr/>
        <w:t xml:space="preserve">Ой леле! Даремні питання…</w:t>
      </w:r>
    </w:p>
    <w:p>
      <w:pPr/>
      <w:r>
        <w:rPr/>
        <w:t xml:space="preserve">Німі мої думи, а руки</w:t>
      </w:r>
    </w:p>
    <w:p>
      <w:pPr/>
      <w:r>
        <w:rPr/>
        <w:t xml:space="preserve">Дають лиш німії стискання…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Хвилини — Леся Українка</dc:title>
  <dc:description/>
  <dc:subject/>
  <cp:keywords/>
  <cp:category/>
  <cp:lastModifiedBy/>
  <dcterms:created xsi:type="dcterms:W3CDTF">2025-01-21T07:53:07+00:00</dcterms:created>
  <dcterms:modified xsi:type="dcterms:W3CDTF">2025-01-21T07:53:07+00:00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