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зеленому горбочку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На зеленому горбочку,</w:t>
      </w:r>
    </w:p>
    <w:p>
      <w:pPr/>
      <w:r>
        <w:rPr/>
        <w:t xml:space="preserve">У вишневому садочку,</w:t>
      </w:r>
    </w:p>
    <w:p>
      <w:pPr/>
      <w:r>
        <w:rPr/>
        <w:t xml:space="preserve">Притулилася хатинка,</w:t>
      </w:r>
    </w:p>
    <w:p>
      <w:pPr/>
      <w:r>
        <w:rPr/>
        <w:t xml:space="preserve">Мов маленькая дитинка</w:t>
      </w:r>
    </w:p>
    <w:p>
      <w:pPr/>
      <w:r>
        <w:rPr/>
        <w:t xml:space="preserve">Стиха вийшла виглядати,</w:t>
      </w:r>
    </w:p>
    <w:p>
      <w:pPr/>
      <w:r>
        <w:rPr/>
        <w:t xml:space="preserve">Чи не вийде її мати.</w:t>
      </w:r>
    </w:p>
    <w:p>
      <w:pPr/>
      <w:r>
        <w:rPr/>
        <w:t xml:space="preserve">І до білої хатинки,</w:t>
      </w:r>
    </w:p>
    <w:p>
      <w:pPr/>
      <w:r>
        <w:rPr/>
        <w:t xml:space="preserve">Немов мати до дитинки,</w:t>
      </w:r>
    </w:p>
    <w:p>
      <w:pPr/>
      <w:r>
        <w:rPr/>
        <w:t xml:space="preserve">Вийшло сонце, засвітило</w:t>
      </w:r>
    </w:p>
    <w:p>
      <w:pPr/>
      <w:r>
        <w:rPr/>
        <w:t xml:space="preserve">І хатинку звеселило.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зеленому горбочку — Леся Українка</dc:title>
  <dc:description/>
  <dc:subject/>
  <cp:keywords/>
  <cp:category/>
  <cp:lastModifiedBy/>
  <dcterms:created xsi:type="dcterms:W3CDTF">2025-01-21T08:21:34+00:00</dcterms:created>
  <dcterms:modified xsi:type="dcterms:W3CDTF">2025-01-21T08:21:34+00:00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