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Кінець подорожі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Кінець подорожі, –</w:t>
      </w:r>
    </w:p>
    <w:p>
      <w:pPr/>
      <w:r>
        <w:rPr/>
        <w:t xml:space="preserve">Вже зіроньки гожі</w:t>
      </w:r>
    </w:p>
    <w:p>
      <w:pPr/>
      <w:r>
        <w:rPr/>
        <w:t xml:space="preserve">Сіяють на небі ясному,</w:t>
      </w:r>
    </w:p>
    <w:p>
      <w:pPr/>
      <w:r>
        <w:rPr/>
        <w:t xml:space="preserve">І вже височенько</w:t>
      </w:r>
    </w:p>
    <w:p>
      <w:pPr/>
      <w:r>
        <w:rPr/>
        <w:t xml:space="preserve">Ясний місяченько, –</w:t>
      </w:r>
    </w:p>
    <w:p>
      <w:pPr/>
      <w:r>
        <w:rPr/>
        <w:t xml:space="preserve">Вже хутко прибудем додому!</w:t>
      </w:r>
    </w:p>
    <w:p>
      <w:pPr/>
      <w:r>
        <w:rPr/>
        <w:t xml:space="preserve">Огні незліченні,</w:t>
      </w:r>
    </w:p>
    <w:p>
      <w:pPr/>
      <w:r>
        <w:rPr/>
        <w:t xml:space="preserve">Мов стрічки огненні,</w:t>
      </w:r>
    </w:p>
    <w:p>
      <w:pPr/>
      <w:r>
        <w:rPr/>
        <w:t xml:space="preserve">До моря спускаються з міста,</w:t>
      </w:r>
    </w:p>
    <w:p>
      <w:pPr/>
      <w:r>
        <w:rPr/>
        <w:t xml:space="preserve">А в пристані грає</w:t>
      </w:r>
    </w:p>
    <w:p>
      <w:pPr/>
      <w:r>
        <w:rPr/>
        <w:t xml:space="preserve">Огнями сіяє</w:t>
      </w:r>
    </w:p>
    <w:p>
      <w:pPr/>
      <w:r>
        <w:rPr/>
        <w:t xml:space="preserve">Корабликів зграя барвиста.</w:t>
      </w:r>
    </w:p>
    <w:p>
      <w:pPr/>
      <w:r>
        <w:rPr/>
        <w:t xml:space="preserve">За чає, за годину</w:t>
      </w:r>
    </w:p>
    <w:p>
      <w:pPr/>
      <w:r>
        <w:rPr/>
        <w:t xml:space="preserve">Тебе я покину,</w:t>
      </w:r>
    </w:p>
    <w:p>
      <w:pPr/>
      <w:r>
        <w:rPr/>
        <w:t xml:space="preserve">Величнеє море таємне!</w:t>
      </w:r>
    </w:p>
    <w:p>
      <w:pPr/>
      <w:r>
        <w:rPr/>
        <w:t xml:space="preserve">І знов мене прийме,</w:t>
      </w:r>
    </w:p>
    <w:p>
      <w:pPr/>
      <w:r>
        <w:rPr/>
        <w:t xml:space="preserve">Огорне, обійме</w:t>
      </w:r>
    </w:p>
    <w:p>
      <w:pPr/>
      <w:r>
        <w:rPr/>
        <w:t xml:space="preserve">Щоденщина й лихо наземне.</w:t>
      </w:r>
    </w:p>
    <w:p>
      <w:pPr/>
      <w:r>
        <w:rPr/>
        <w:t xml:space="preserve">І в рідному краю</w:t>
      </w:r>
    </w:p>
    <w:p>
      <w:pPr/>
      <w:r>
        <w:rPr/>
        <w:t xml:space="preserve">Не раз спогадаю</w:t>
      </w:r>
    </w:p>
    <w:p>
      <w:pPr/>
      <w:r>
        <w:rPr/>
        <w:t xml:space="preserve">Часини сі любі та милі!</w:t>
      </w:r>
    </w:p>
    <w:p>
      <w:pPr/>
      <w:r>
        <w:rPr/>
        <w:t xml:space="preserve">Прощай, синє море,</w:t>
      </w:r>
    </w:p>
    <w:p>
      <w:pPr/>
      <w:r>
        <w:rPr/>
        <w:t xml:space="preserve">Безкрає, просторе, –</w:t>
      </w:r>
    </w:p>
    <w:p>
      <w:pPr/>
      <w:r>
        <w:rPr/>
        <w:t xml:space="preserve">Ви, гордії, вільнії хвилі!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Кінець подорожі — Леся Українка</dc:title>
  <dc:description/>
  <dc:subject/>
  <cp:keywords/>
  <cp:category/>
  <cp:lastModifiedBy/>
  <dcterms:created xsi:type="dcterms:W3CDTF">2025-01-21T08:21:36+00:00</dcterms:created>
  <dcterms:modified xsi:type="dcterms:W3CDTF">2025-01-21T08:21:36+00:00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