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Розбита чарка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На весіллі бринять чарочки, –</w:t>
      </w:r>
    </w:p>
    <w:p>
      <w:pPr/>
      <w:r>
        <w:rPr/>
        <w:t xml:space="preserve">Хай здорові живуть молодята!</w:t>
      </w:r>
    </w:p>
    <w:p>
      <w:pPr/>
      <w:r>
        <w:rPr/>
        <w:t xml:space="preserve">Хай живуть, як в гніздечку пташки,</w:t>
      </w:r>
    </w:p>
    <w:p>
      <w:pPr/>
      <w:r>
        <w:rPr/>
        <w:t xml:space="preserve">Хай кохаються, мов голуб'ята!</w:t>
      </w:r>
    </w:p>
    <w:p>
      <w:pPr/>
    </w:p>
    <w:p>
      <w:pPr/>
      <w:r>
        <w:rPr/>
        <w:t xml:space="preserve">На весіллі хтось чарку розбив; –</w:t>
      </w:r>
    </w:p>
    <w:p>
      <w:pPr/>
      <w:r>
        <w:rPr/>
        <w:t xml:space="preserve">Молода на посаді сумує,</w:t>
      </w:r>
    </w:p>
    <w:p>
      <w:pPr/>
      <w:r>
        <w:rPr/>
        <w:t xml:space="preserve">Молодий смутно чоло схилив, –</w:t>
      </w:r>
    </w:p>
    <w:p>
      <w:pPr/>
      <w:r>
        <w:rPr/>
        <w:t xml:space="preserve">Не журіться, то щастя віщує!</w:t>
      </w:r>
    </w:p>
    <w:p>
      <w:pPr/>
    </w:p>
    <w:p>
      <w:pPr/>
      <w:r>
        <w:rPr/>
        <w:t xml:space="preserve">На весіллі музика гучна,</w:t>
      </w:r>
    </w:p>
    <w:p>
      <w:pPr/>
      <w:r>
        <w:rPr/>
        <w:t xml:space="preserve">Тож-то шпарко та весело грає!</w:t>
      </w:r>
    </w:p>
    <w:p>
      <w:pPr/>
      <w:r>
        <w:rPr/>
        <w:t xml:space="preserve">Ох, я знаю, комусь-то вона</w:t>
      </w:r>
    </w:p>
    <w:p>
      <w:pPr/>
      <w:r>
        <w:rPr/>
        <w:t xml:space="preserve">Безталаннеє серденько крає!..</w:t>
      </w:r>
    </w:p>
    <w:p>
      <w:pPr/>
    </w:p>
    <w:p>
      <w:pPr/>
      <w:r>
        <w:rPr/>
        <w:t xml:space="preserve">І розбилось від жалю свого</w:t>
      </w:r>
    </w:p>
    <w:p>
      <w:pPr/>
      <w:r>
        <w:rPr/>
        <w:t xml:space="preserve">Серце смутне… Чи хто теє чує?</w:t>
      </w:r>
    </w:p>
    <w:p>
      <w:pPr/>
      <w:r>
        <w:rPr/>
        <w:t xml:space="preserve">Чи не скаже хто часом того,</w:t>
      </w:r>
    </w:p>
    <w:p>
      <w:pPr/>
      <w:r>
        <w:rPr/>
        <w:t xml:space="preserve">Що розбитеє серце віщує?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Розбита чарка — Леся Українка</dc:title>
  <dc:description/>
  <dc:subject/>
  <cp:keywords/>
  <cp:category/>
  <cp:lastModifiedBy/>
  <dcterms:created xsi:type="dcterms:W3CDTF">2025-01-21T08:22:01+00:00</dcterms:created>
  <dcterms:modified xsi:type="dcterms:W3CDTF">2025-01-21T08:22:01+00:00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