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Осінь, гарна молодиця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Тамара Шевченко</w:t>
      </w:r>
    </w:p>
    <w:p>
      <w:pPr/>
      <w:r>
        <w:rPr/>
        <w:t xml:space="preserve">Осінь, гарна молодиця,</w:t>
      </w:r>
    </w:p>
    <w:p>
      <w:pPr/>
      <w:r>
        <w:rPr/>
        <w:t xml:space="preserve">Розгулялась, веселиться,</w:t>
      </w:r>
    </w:p>
    <w:p>
      <w:pPr/>
      <w:r>
        <w:rPr/>
        <w:t xml:space="preserve">Прикрасила все барвисто</w:t>
      </w:r>
    </w:p>
    <w:p>
      <w:pPr/>
      <w:r>
        <w:rPr/>
        <w:t xml:space="preserve">І шипшинове намисто</w:t>
      </w:r>
    </w:p>
    <w:p>
      <w:pPr/>
      <w:r>
        <w:rPr/>
        <w:t xml:space="preserve">Одягла собі на шию...</w:t>
      </w:r>
    </w:p>
    <w:p>
      <w:pPr/>
      <w:r>
        <w:rPr/>
        <w:t xml:space="preserve">Та чого тільки не вміє</w:t>
      </w:r>
    </w:p>
    <w:p>
      <w:pPr/>
      <w:r>
        <w:rPr/>
        <w:t xml:space="preserve">Осінь, щедра господиня!</w:t>
      </w:r>
    </w:p>
    <w:p>
      <w:pPr/>
      <w:r>
        <w:rPr/>
        <w:t xml:space="preserve">Гарбузи, картоплю, дині,</w:t>
      </w:r>
    </w:p>
    <w:p>
      <w:pPr/>
      <w:r>
        <w:rPr/>
        <w:t xml:space="preserve">Все зібрала із городу.</w:t>
      </w:r>
    </w:p>
    <w:p>
      <w:pPr/>
      <w:r>
        <w:rPr/>
        <w:t xml:space="preserve">Не забула й про погоду:</w:t>
      </w:r>
    </w:p>
    <w:p>
      <w:pPr/>
      <w:r>
        <w:rPr/>
        <w:t xml:space="preserve">Заховала у тумані</w:t>
      </w:r>
    </w:p>
    <w:p>
      <w:pPr/>
      <w:r>
        <w:rPr/>
        <w:t xml:space="preserve">Сад, де яблука рум'яні.</w:t>
      </w:r>
    </w:p>
    <w:p>
      <w:pPr/>
      <w:r>
        <w:rPr/>
        <w:t xml:space="preserve">Там, де груші соковиті</w:t>
      </w:r>
    </w:p>
    <w:p>
      <w:pPr/>
      <w:r>
        <w:rPr/>
        <w:t xml:space="preserve">Зранку дощиком обмиті,</w:t>
      </w:r>
    </w:p>
    <w:p>
      <w:pPr/>
      <w:r>
        <w:rPr/>
        <w:t xml:space="preserve">Листя жовте розтрусила,</w:t>
      </w:r>
    </w:p>
    <w:p>
      <w:pPr/>
      <w:r>
        <w:rPr/>
        <w:t xml:space="preserve">Де береться в неї сила?</w:t>
      </w:r>
    </w:p>
    <w:p>
      <w:pPr/>
      <w:r>
        <w:rPr/>
        <w:t xml:space="preserve">Осінь гарна молодиця...</w:t>
      </w:r>
    </w:p>
    <w:p>
      <w:pPr/>
      <w:r>
        <w:rPr/>
        <w:t xml:space="preserve">Літо нам вже тільки сниться.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Осінь, гарна молодиця — Тамара Шевченко</dc:title>
  <dc:description/>
  <dc:subject/>
  <cp:keywords/>
  <cp:category/>
  <cp:lastModifiedBy/>
  <dcterms:created xsi:type="dcterms:W3CDTF">2025-01-21T08:04:32+00:00</dcterms:created>
  <dcterms:modified xsi:type="dcterms:W3CDTF">2025-01-21T08:04:32+00:00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