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Справжні герої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Не вам мій спів, уквітчані герої</w:t>
      </w:r>
    </w:p>
    <w:p>
      <w:pPr/>
      <w:r>
        <w:rPr/>
        <w:t xml:space="preserve">Кривавих справ, не вам мій голос,— ні!</w:t>
      </w:r>
    </w:p>
    <w:p>
      <w:pPr/>
      <w:r>
        <w:rPr/>
        <w:t xml:space="preserve">З-під барв рожевих вигадки пустої</w:t>
      </w:r>
    </w:p>
    <w:p>
      <w:pPr/>
      <w:r>
        <w:rPr/>
        <w:t xml:space="preserve">На чорнім тлі ви бачитесь мені.</w:t>
      </w:r>
    </w:p>
    <w:p>
      <w:pPr/>
    </w:p>
    <w:p>
      <w:pPr/>
      <w:r>
        <w:rPr/>
        <w:t xml:space="preserve">Хай досі сниться іншому піїті</w:t>
      </w:r>
    </w:p>
    <w:p>
      <w:pPr/>
      <w:r>
        <w:rPr/>
        <w:t xml:space="preserve">Шалений брязкіт кинутих шабель...</w:t>
      </w:r>
    </w:p>
    <w:p>
      <w:pPr/>
      <w:r>
        <w:rPr/>
        <w:t xml:space="preserve">Не кращ було б запособлять освіті,</w:t>
      </w:r>
    </w:p>
    <w:p>
      <w:pPr/>
      <w:r>
        <w:rPr/>
        <w:t xml:space="preserve">Підняти люд хоть на один щабель?</w:t>
      </w:r>
    </w:p>
    <w:p>
      <w:pPr/>
    </w:p>
    <w:p>
      <w:pPr/>
      <w:r>
        <w:rPr/>
        <w:t xml:space="preserve">Моя хвала трудівникам незнаним,</w:t>
      </w:r>
    </w:p>
    <w:p>
      <w:pPr/>
      <w:r>
        <w:rPr/>
        <w:t xml:space="preserve">Шо двигли мисль по селах, хуторах,</w:t>
      </w:r>
    </w:p>
    <w:p>
      <w:pPr/>
      <w:r>
        <w:rPr/>
        <w:t xml:space="preserve">Цуравшись власно мрій золототканих,</w:t>
      </w:r>
    </w:p>
    <w:p>
      <w:pPr/>
      <w:r>
        <w:rPr/>
        <w:t xml:space="preserve">Чий невідомо почиває прах;</w:t>
      </w:r>
    </w:p>
    <w:p>
      <w:pPr/>
    </w:p>
    <w:p>
      <w:pPr/>
      <w:r>
        <w:rPr/>
        <w:t xml:space="preserve">Чий вік минув за працею, як днина,</w:t>
      </w:r>
    </w:p>
    <w:p>
      <w:pPr/>
      <w:r>
        <w:rPr/>
        <w:t xml:space="preserve">Сліпим братам торуючи межу...</w:t>
      </w:r>
    </w:p>
    <w:p>
      <w:pPr/>
      <w:r>
        <w:rPr/>
        <w:t xml:space="preserve">Перед тими я стану на коліна,</w:t>
      </w:r>
    </w:p>
    <w:p>
      <w:pPr/>
      <w:r>
        <w:rPr/>
        <w:t xml:space="preserve">Героям тим подяку я зложу!</w:t>
      </w:r>
    </w:p>
    <w:p>
      <w:pPr/>
    </w:p>
    <w:p>
      <w:pPr/>
      <w:r>
        <w:rPr/>
        <w:t xml:space="preserve">Моя хвала живим, як і помершим,</w:t>
      </w:r>
    </w:p>
    <w:p>
      <w:pPr/>
      <w:r>
        <w:rPr/>
        <w:t xml:space="preserve">Отим борцям за будуче Русі,</w:t>
      </w:r>
    </w:p>
    <w:p>
      <w:pPr/>
      <w:r>
        <w:rPr/>
        <w:t xml:space="preserve">Тим страдникам за друзяків найпершим,</w:t>
      </w:r>
    </w:p>
    <w:p>
      <w:pPr/>
      <w:r>
        <w:rPr/>
        <w:t xml:space="preserve">Що сяють нам у чарівній красі!</w:t>
      </w:r>
    </w:p>
    <w:p>
      <w:pPr/>
    </w:p>
    <w:p>
      <w:pPr/>
      <w:r>
        <w:rPr/>
        <w:t xml:space="preserve">Взяли вони в житті шляхи колючі</w:t>
      </w:r>
    </w:p>
    <w:p>
      <w:pPr/>
      <w:r>
        <w:rPr/>
        <w:t xml:space="preserve">Серед пригод та всякої нужди...</w:t>
      </w:r>
    </w:p>
    <w:p>
      <w:pPr/>
      <w:r>
        <w:rPr/>
        <w:t xml:space="preserve">Окриють їх колись вінки немручі,-</w:t>
      </w:r>
    </w:p>
    <w:p>
      <w:pPr/>
      <w:r>
        <w:rPr/>
        <w:t xml:space="preserve">Затихне навіть галас ворожди!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Справжні герої — Павло Грабовський</dc:title>
  <dc:description/>
  <dc:subject/>
  <cp:keywords/>
  <cp:category/>
  <cp:lastModifiedBy/>
  <dcterms:created xsi:type="dcterms:W3CDTF">2025-01-21T07:54:41+00:00</dcterms:created>
  <dcterms:modified xsi:type="dcterms:W3CDTF">2025-01-21T07:54:41+00:00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