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Ритм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Коли йде дві струнких дівчині — ще й мак</w:t>
      </w:r>
    </w:p>
    <w:p>
      <w:pPr/>
      <w:r>
        <w:rPr/>
        <w:t xml:space="preserve">червоний в косах —</w:t>
      </w:r>
    </w:p>
    <w:p>
      <w:pPr/>
      <w:r>
        <w:rPr/>
        <w:t xml:space="preserve">— десь далеко! молоді планети!</w:t>
      </w:r>
    </w:p>
    <w:p>
      <w:pPr/>
    </w:p>
    <w:p>
      <w:pPr/>
      <w:r>
        <w:rPr/>
        <w:t xml:space="preserve">Пливуть. Струнчать. Атоми утоми — на світ,</w:t>
      </w:r>
    </w:p>
    <w:p>
      <w:pPr/>
      <w:r>
        <w:rPr/>
        <w:t xml:space="preserve">у світ із тьми! Танцюють, куряву збивають…</w:t>
      </w:r>
    </w:p>
    <w:p>
      <w:pPr/>
    </w:p>
    <w:p>
      <w:pPr/>
      <w:r>
        <w:rPr/>
        <w:t xml:space="preserve">Сонця</w:t>
      </w:r>
    </w:p>
    <w:p>
      <w:pPr/>
    </w:p>
    <w:p>
      <w:pPr/>
      <w:r>
        <w:rPr/>
        <w:t xml:space="preserve">стають у коло. А від них майви</w:t>
      </w:r>
    </w:p>
    <w:p>
      <w:pPr/>
      <w:r>
        <w:rPr/>
        <w:t xml:space="preserve">по всесвіту всьому.</w:t>
      </w:r>
    </w:p>
    <w:p>
      <w:pPr/>
      <w:r>
        <w:rPr/>
        <w:t xml:space="preserve">Дві дівчині.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Налила голодним дітям молока, —</w:t>
      </w:r>
    </w:p>
    <w:p>
      <w:pPr/>
    </w:p>
    <w:p>
      <w:pPr/>
      <w:r>
        <w:rPr/>
        <w:t xml:space="preserve">сама сіла та й</w:t>
      </w:r>
    </w:p>
    <w:p>
      <w:pPr/>
    </w:p>
    <w:p>
      <w:pPr/>
      <w:r>
        <w:rPr/>
        <w:t xml:space="preserve">задумалась…</w:t>
      </w:r>
    </w:p>
    <w:p>
      <w:pPr/>
    </w:p>
    <w:p>
      <w:pPr/>
      <w:r>
        <w:rPr/>
        <w:t xml:space="preserve">А по гладишці, мов з очей незрячих,</w:t>
      </w:r>
    </w:p>
    <w:p>
      <w:pPr/>
    </w:p>
    <w:p>
      <w:pPr/>
      <w:r>
        <w:rPr/>
        <w:t xml:space="preserve">сльози по-</w:t>
      </w:r>
    </w:p>
    <w:p>
      <w:pPr/>
    </w:p>
    <w:p>
      <w:pPr/>
      <w:r>
        <w:rPr/>
        <w:t xml:space="preserve">котились. Одна швидше, вперед. А</w:t>
      </w:r>
    </w:p>
    <w:p>
      <w:pPr/>
      <w:r>
        <w:rPr/>
        <w:t xml:space="preserve">друга,</w:t>
      </w:r>
    </w:p>
    <w:p>
      <w:pPr/>
      <w:r>
        <w:rPr/>
        <w:t xml:space="preserve">мов знехотя,</w:t>
      </w:r>
    </w:p>
    <w:p>
      <w:pPr/>
      <w:r>
        <w:rPr/>
        <w:t xml:space="preserve">за нею,</w:t>
      </w:r>
    </w:p>
    <w:p>
      <w:pPr/>
      <w:r>
        <w:rPr/>
        <w:t xml:space="preserve">слідом…</w:t>
      </w:r>
    </w:p>
    <w:p>
      <w:pPr/>
    </w:p>
    <w:p>
      <w:pPr/>
      <w:r>
        <w:rPr/>
        <w:t xml:space="preserve">Дві дівчині.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Ритм — Павло Тичина</dc:title>
  <dc:description/>
  <dc:subject/>
  <cp:keywords/>
  <cp:category/>
  <cp:lastModifiedBy/>
  <dcterms:created xsi:type="dcterms:W3CDTF">2025-01-21T08:07:51+00:00</dcterms:created>
  <dcterms:modified xsi:type="dcterms:W3CDTF">2025-01-21T08:07:51+00:00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