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копають картоплю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Коли копають картоплю, — стелеться дим над землею,</w:t>
      </w:r>
    </w:p>
    <w:p>
      <w:pPr/>
      <w:r>
        <w:rPr/>
        <w:t xml:space="preserve">Листя летить воскувате, ніби метеликів рій,</w:t>
      </w:r>
    </w:p>
    <w:p>
      <w:pPr/>
      <w:r>
        <w:rPr/>
        <w:t xml:space="preserve">Пахне грибами і медом, вогкістю пахне тією,</w:t>
      </w:r>
    </w:p>
    <w:p>
      <w:pPr/>
      <w:r>
        <w:rPr/>
        <w:t xml:space="preserve">Що, опріч назви осінь, немає імені їй.</w:t>
      </w:r>
    </w:p>
    <w:p>
      <w:pPr/>
    </w:p>
    <w:p>
      <w:pPr/>
      <w:r>
        <w:rPr/>
        <w:t xml:space="preserve">Коли копають картоплю, ключ угорі журавлиний</w:t>
      </w:r>
    </w:p>
    <w:p>
      <w:pPr/>
      <w:r>
        <w:rPr/>
        <w:t xml:space="preserve">Рідною мовою кличе у невідомі краї;</w:t>
      </w:r>
    </w:p>
    <w:p>
      <w:pPr/>
      <w:r>
        <w:rPr/>
        <w:t xml:space="preserve">Смутком тоді щасливим повниться серце людини,</w:t>
      </w:r>
    </w:p>
    <w:p>
      <w:pPr/>
      <w:r>
        <w:rPr/>
        <w:t xml:space="preserve">Вітер, як старості повів, навкруг обвіває її.</w:t>
      </w:r>
    </w:p>
    <w:p>
      <w:pPr/>
    </w:p>
    <w:p>
      <w:pPr/>
      <w:r>
        <w:rPr/>
        <w:t xml:space="preserve">Коли копають картоплю, тихо співають дівчата,</w:t>
      </w:r>
    </w:p>
    <w:p>
      <w:pPr/>
      <w:r>
        <w:rPr/>
        <w:t xml:space="preserve">Озимина витикає свіжо-зелені голки,</w:t>
      </w:r>
    </w:p>
    <w:p>
      <w:pPr/>
      <w:r>
        <w:rPr/>
        <w:t xml:space="preserve">В гості запрошує всіх біла над річкою хата,</w:t>
      </w:r>
    </w:p>
    <w:p>
      <w:pPr/>
      <w:r>
        <w:rPr/>
        <w:t xml:space="preserve">Діти несуть у школу завиті в хустини книжки.</w:t>
      </w:r>
    </w:p>
    <w:p>
      <w:pPr/>
    </w:p>
    <w:p>
      <w:pPr/>
      <w:r>
        <w:rPr/>
        <w:t xml:space="preserve">Коли копають картоплю, стигне вода в криниці,</w:t>
      </w:r>
    </w:p>
    <w:p>
      <w:pPr/>
      <w:r>
        <w:rPr/>
        <w:t xml:space="preserve">Рівно й спокійно дише натомлена з праці земля,</w:t>
      </w:r>
    </w:p>
    <w:p>
      <w:pPr/>
      <w:r>
        <w:rPr/>
        <w:t xml:space="preserve">Хлопцям пора і дівчатам сваритися і мириться,</w:t>
      </w:r>
    </w:p>
    <w:p>
      <w:pPr/>
      <w:r>
        <w:rPr/>
        <w:t xml:space="preserve">Час музикам ладнати скрипки на весілля.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копають картоплю — Максим Рильський</dc:title>
  <dc:description/>
  <dc:subject/>
  <cp:keywords/>
  <cp:category/>
  <cp:lastModifiedBy/>
  <dcterms:created xsi:type="dcterms:W3CDTF">2025-01-20T15:02:44+00:00</dcterms:created>
  <dcterms:modified xsi:type="dcterms:W3CDTF">2025-01-20T15:02:44+00:00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