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Плюскочуться білі качки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Плюскочуться білі качки</w:t>
      </w:r>
    </w:p>
    <w:p>
      <w:pPr/>
      <w:r>
        <w:rPr/>
        <w:t xml:space="preserve">В басейні під тінню каштана.</w:t>
      </w:r>
    </w:p>
    <w:p>
      <w:pPr/>
      <w:r>
        <w:rPr/>
        <w:t xml:space="preserve">На крилах блищать крапельки,</w:t>
      </w:r>
    </w:p>
    <w:p>
      <w:pPr/>
      <w:r>
        <w:rPr/>
        <w:t xml:space="preserve">А в краплі — життя океана.</w:t>
      </w:r>
    </w:p>
    <w:p>
      <w:pPr/>
    </w:p>
    <w:p>
      <w:pPr/>
      <w:r>
        <w:rPr/>
        <w:t xml:space="preserve">Хіба я не крапля мала,</w:t>
      </w:r>
    </w:p>
    <w:p>
      <w:pPr/>
      <w:r>
        <w:rPr/>
        <w:t xml:space="preserve">Що світ необмежний одбила, —</w:t>
      </w:r>
    </w:p>
    <w:p>
      <w:pPr/>
      <w:r>
        <w:rPr/>
        <w:t xml:space="preserve">Лиш грунту свого не знайшла,</w:t>
      </w:r>
    </w:p>
    <w:p>
      <w:pPr/>
      <w:r>
        <w:rPr/>
        <w:t xml:space="preserve">Лиш крила родимі згубила!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Плюскочуться білі качки — Максим Рильський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