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Ні, зорянице, злотом і рубіном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Ні, зорянице, злотом і рубіном</w:t>
      </w:r>
    </w:p>
    <w:p>
      <w:pPr/>
      <w:r>
        <w:rPr/>
        <w:t xml:space="preserve">Ти не скрашай ясних своїх перстів:</w:t>
      </w:r>
    </w:p>
    <w:p>
      <w:pPr/>
      <w:r>
        <w:rPr/>
        <w:t xml:space="preserve">Ще того персня майстер не зробив,</w:t>
      </w:r>
    </w:p>
    <w:p>
      <w:pPr/>
      <w:r>
        <w:rPr/>
        <w:t xml:space="preserve">Щоб був тебе достойним і — єдиним.</w:t>
      </w:r>
    </w:p>
    <w:p>
      <w:pPr/>
    </w:p>
    <w:p>
      <w:pPr/>
      <w:r>
        <w:rPr/>
        <w:t xml:space="preserve">Не одягайся в полум'я шовків,</w:t>
      </w:r>
    </w:p>
    <w:p>
      <w:pPr/>
      <w:r>
        <w:rPr/>
        <w:t xml:space="preserve">Не огортайся пухом лебединим:</w:t>
      </w:r>
    </w:p>
    <w:p>
      <w:pPr/>
      <w:r>
        <w:rPr/>
        <w:t xml:space="preserve">Не треба шат золотокосим Фринам,</w:t>
      </w:r>
    </w:p>
    <w:p>
      <w:pPr/>
      <w:r>
        <w:rPr/>
        <w:t xml:space="preserve">Щоб сивий суд чоло своє схилив.</w:t>
      </w:r>
    </w:p>
    <w:p>
      <w:pPr/>
    </w:p>
    <w:p>
      <w:pPr/>
      <w:r>
        <w:rPr/>
        <w:t xml:space="preserve">Хай обіцяють мудрощі й корону</w:t>
      </w:r>
    </w:p>
    <w:p>
      <w:pPr/>
      <w:r>
        <w:rPr/>
        <w:t xml:space="preserve">Богині пастухові з Іліону,</w:t>
      </w:r>
    </w:p>
    <w:p>
      <w:pPr/>
      <w:r>
        <w:rPr/>
        <w:t xml:space="preserve">У тебе є для його кращий дар:</w:t>
      </w:r>
    </w:p>
    <w:p>
      <w:pPr/>
    </w:p>
    <w:p>
      <w:pPr/>
      <w:r>
        <w:rPr/>
        <w:t xml:space="preserve">Стрілчастих брів сліпучі блискавиці,</w:t>
      </w:r>
    </w:p>
    <w:p>
      <w:pPr/>
      <w:r>
        <w:rPr/>
        <w:t xml:space="preserve">Жага, що під невинністю таїться.</w:t>
      </w:r>
    </w:p>
    <w:p>
      <w:pPr/>
      <w:r>
        <w:rPr/>
        <w:t xml:space="preserve">І першого цілунку перший чар.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Ні, зорянице, злотом і рубіном — Максим Рильський</dc:title>
  <dc:description/>
  <dc:subject/>
  <cp:keywords/>
  <cp:category/>
  <cp:lastModifiedBy/>
  <dcterms:created xsi:type="dcterms:W3CDTF">2025-01-21T09:07:25+00:00</dcterms:created>
  <dcterms:modified xsi:type="dcterms:W3CDTF">2025-01-21T09:07:25+00:00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