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Голос отрути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Максим Рильський</w:t>
      </w:r>
    </w:p>
    <w:p>
      <w:pPr/>
      <w:r>
        <w:rPr/>
        <w:t xml:space="preserve">Люблю отруту, сховану в лілеї,</w:t>
      </w:r>
    </w:p>
    <w:p>
      <w:pPr/>
      <w:r>
        <w:rPr/>
        <w:t xml:space="preserve">Люблю порок із поглядом ясним,</w:t>
      </w:r>
    </w:p>
    <w:p>
      <w:pPr/>
      <w:r>
        <w:rPr/>
        <w:t xml:space="preserve">І безсоромність ніжності твоєї,</w:t>
      </w:r>
    </w:p>
    <w:p>
      <w:pPr/>
      <w:r>
        <w:rPr/>
        <w:t xml:space="preserve">І терпких милощів незнаний дим.</w:t>
      </w:r>
    </w:p>
    <w:p>
      <w:pPr/>
    </w:p>
    <w:p>
      <w:pPr/>
      <w:r>
        <w:rPr/>
        <w:t xml:space="preserve">Люблю тебе, бо ти чужа коханню,</w:t>
      </w:r>
    </w:p>
    <w:p>
      <w:pPr/>
      <w:r>
        <w:rPr/>
        <w:t xml:space="preserve">Бо ти мені лишилася одна;</w:t>
      </w:r>
    </w:p>
    <w:p>
      <w:pPr/>
      <w:r>
        <w:rPr/>
        <w:t xml:space="preserve">Люблю в тобі мою любов останню,</w:t>
      </w:r>
    </w:p>
    <w:p>
      <w:pPr/>
      <w:r>
        <w:rPr/>
        <w:t xml:space="preserve">Солодкий шум допитого вина.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Голос отрути — Максим Рильський</dc:title>
  <dc:description/>
  <dc:subject/>
  <cp:keywords/>
  <cp:category/>
  <cp:lastModifiedBy/>
  <dcterms:created xsi:type="dcterms:W3CDTF">2025-01-21T08:40:16+00:00</dcterms:created>
  <dcterms:modified xsi:type="dcterms:W3CDTF">2025-01-21T08:40:16+00:00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