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М.Зерову</w:t>
      </w:r>
    </w:p>
    <w:p>
      <w:pPr/>
    </w:p>
    <w:p>
      <w:pPr/>
      <w:r>
        <w:rPr/>
        <w:t xml:space="preserve">З-під неба теплого і вірного, як друг,</w:t>
      </w:r>
    </w:p>
    <w:p>
      <w:pPr/>
      <w:r>
        <w:rPr/>
        <w:t xml:space="preserve">Перенесли її під наше небо змінне.</w:t>
      </w:r>
    </w:p>
    <w:p>
      <w:pPr/>
      <w:r>
        <w:rPr/>
        <w:t xml:space="preserve">Як слово зрадника. І чорної вершини</w:t>
      </w:r>
    </w:p>
    <w:p>
      <w:pPr/>
      <w:r>
        <w:rPr/>
        <w:t xml:space="preserve">Безсила пада тінь на потьмарілий луг.</w:t>
      </w:r>
    </w:p>
    <w:p>
      <w:pPr/>
    </w:p>
    <w:p>
      <w:pPr/>
      <w:r>
        <w:rPr/>
        <w:t xml:space="preserve">Струмує, сріблиться осичина навкруг,</w:t>
      </w:r>
    </w:p>
    <w:p>
      <w:pPr/>
      <w:r>
        <w:rPr/>
        <w:t xml:space="preserve">Ставні дуби біжать, немов табун левиний, —</w:t>
      </w:r>
    </w:p>
    <w:p>
      <w:pPr/>
      <w:r>
        <w:rPr/>
        <w:t xml:space="preserve">Найвища ж падає. Зірветься в синь — і гине,</w:t>
      </w:r>
    </w:p>
    <w:p>
      <w:pPr/>
      <w:r>
        <w:rPr/>
        <w:t xml:space="preserve">Як світоч, що вночі піднісся і потух.</w:t>
      </w:r>
    </w:p>
    <w:p>
      <w:pPr/>
    </w:p>
    <w:p>
      <w:pPr/>
      <w:r>
        <w:rPr/>
        <w:t xml:space="preserve">Нещасне дерево, Шевченкова любове!</w:t>
      </w:r>
    </w:p>
    <w:p>
      <w:pPr/>
      <w:r>
        <w:rPr/>
        <w:t xml:space="preserve">Що слава хворому, що вбогому пісні</w:t>
      </w:r>
    </w:p>
    <w:p>
      <w:pPr/>
      <w:r>
        <w:rPr/>
        <w:t xml:space="preserve">І що для мертвого покров карамзиновий!</w:t>
      </w:r>
    </w:p>
    <w:p>
      <w:pPr/>
    </w:p>
    <w:p>
      <w:pPr/>
      <w:r>
        <w:rPr/>
        <w:t xml:space="preserve">Самітна, ти стоїш в чужій височині</w:t>
      </w:r>
    </w:p>
    <w:p>
      <w:pPr/>
      <w:r>
        <w:rPr/>
        <w:t xml:space="preserve">І, до чужинної весь вік байдужа мови,</w:t>
      </w:r>
    </w:p>
    <w:p>
      <w:pPr/>
      <w:r>
        <w:rPr/>
        <w:t xml:space="preserve">Мовчиш, свої рахуючи останні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Тополя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