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хутрі лисячім мене одвідав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хутрі лисячім мене одвідав гість</w:t>
      </w:r>
    </w:p>
    <w:p>
      <w:pPr/>
      <w:r>
        <w:rPr/>
        <w:t xml:space="preserve">Із люлькою в зубах і пойнтером Нероном.</w:t>
      </w:r>
    </w:p>
    <w:p>
      <w:pPr/>
      <w:r>
        <w:rPr/>
        <w:t xml:space="preserve">Тепер удвох сидять. Нерон поважно їсть.</w:t>
      </w:r>
    </w:p>
    <w:p>
      <w:pPr/>
      <w:r>
        <w:rPr/>
        <w:t xml:space="preserve">Пан п'є, — і тихий дім ввижається затоном.</w:t>
      </w:r>
    </w:p>
    <w:p>
      <w:pPr/>
    </w:p>
    <w:p>
      <w:pPr/>
      <w:r>
        <w:rPr/>
        <w:t xml:space="preserve">Навколо — вир снігів. Ще не дзвонило й шість,</w:t>
      </w:r>
    </w:p>
    <w:p>
      <w:pPr/>
      <w:r>
        <w:rPr/>
        <w:t xml:space="preserve">А темно надворі, і заходом червоним</w:t>
      </w:r>
    </w:p>
    <w:p>
      <w:pPr/>
      <w:r>
        <w:rPr/>
        <w:t xml:space="preserve">Нам знову послано про день бурхливий вість,</w:t>
      </w:r>
    </w:p>
    <w:p>
      <w:pPr/>
      <w:r>
        <w:rPr/>
        <w:t xml:space="preserve">Про вітер сніговий із рогом міднодзвонним.</w:t>
      </w:r>
    </w:p>
    <w:p>
      <w:pPr/>
    </w:p>
    <w:p>
      <w:pPr/>
      <w:r>
        <w:rPr/>
        <w:t xml:space="preserve">Нехай гуде і мчить на сивому коні,</w:t>
      </w:r>
    </w:p>
    <w:p>
      <w:pPr/>
      <w:r>
        <w:rPr/>
        <w:t xml:space="preserve">Припавши, як Нечай, до сталевої гриви, —</w:t>
      </w:r>
    </w:p>
    <w:p>
      <w:pPr/>
      <w:r>
        <w:rPr/>
        <w:t xml:space="preserve">У нас ясний огонь і спогади ясні.</w:t>
      </w:r>
    </w:p>
    <w:p>
      <w:pPr/>
    </w:p>
    <w:p>
      <w:pPr/>
      <w:r>
        <w:rPr/>
        <w:t xml:space="preserve">Мій добрий гість — брехун, філософ і мисливий,</w:t>
      </w:r>
    </w:p>
    <w:p>
      <w:pPr/>
      <w:r>
        <w:rPr/>
        <w:t xml:space="preserve">Рибалка, мандрівець — розповіда мені,</w:t>
      </w:r>
    </w:p>
    <w:p>
      <w:pPr/>
      <w:r>
        <w:rPr/>
        <w:t xml:space="preserve">Як бив колись акул в Бенгальському заливі.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хутрі лисячім мене одвідав гість — Максим Рильський</dc:title>
  <dc:description/>
  <dc:subject/>
  <cp:keywords/>
  <cp:category/>
  <cp:lastModifiedBy/>
  <dcterms:created xsi:type="dcterms:W3CDTF">2025-01-21T08:34:40+00:00</dcterms:created>
  <dcterms:modified xsi:type="dcterms:W3CDTF">2025-01-21T08:34:40+00:00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