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Олександрія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Мотив старої повісті</w:t>
      </w:r>
    </w:p>
    <w:p>
      <w:pPr/>
    </w:p>
    <w:p>
      <w:pPr/>
      <w:r>
        <w:rPr/>
        <w:t xml:space="preserve">Під синім полум'ям святого неба</w:t>
      </w:r>
    </w:p>
    <w:p>
      <w:pPr/>
      <w:r>
        <w:rPr/>
        <w:t xml:space="preserve">Ріс Олександер. Він Гомера вчив</w:t>
      </w:r>
    </w:p>
    <w:p>
      <w:pPr/>
      <w:r>
        <w:rPr/>
        <w:t xml:space="preserve">З учителем царів і мудреців, —</w:t>
      </w:r>
    </w:p>
    <w:p>
      <w:pPr/>
      <w:r>
        <w:rPr/>
        <w:t xml:space="preserve">І тайни зір читав у Нектанеба.</w:t>
      </w:r>
    </w:p>
    <w:p>
      <w:pPr/>
    </w:p>
    <w:p>
      <w:pPr/>
      <w:r>
        <w:rPr/>
        <w:t xml:space="preserve">Як наша Вольга, він знав серця звірів,</w:t>
      </w:r>
    </w:p>
    <w:p>
      <w:pPr/>
      <w:r>
        <w:rPr/>
        <w:t xml:space="preserve">До срібноликого подібний Феба. —</w:t>
      </w:r>
    </w:p>
    <w:p>
      <w:pPr/>
      <w:r>
        <w:rPr/>
        <w:t xml:space="preserve">І розумів, як усміхнутись треба,</w:t>
      </w:r>
    </w:p>
    <w:p>
      <w:pPr/>
      <w:r>
        <w:rPr/>
        <w:t xml:space="preserve">Щоб Буцефал покірно занімів.</w:t>
      </w:r>
    </w:p>
    <w:p>
      <w:pPr/>
    </w:p>
    <w:p>
      <w:pPr/>
      <w:r>
        <w:rPr/>
        <w:t xml:space="preserve">Над Індом, де чудні цвітуть рубіни,</w:t>
      </w:r>
    </w:p>
    <w:p>
      <w:pPr/>
      <w:r>
        <w:rPr/>
        <w:t xml:space="preserve">Він проїздив на гордому слоні, —</w:t>
      </w:r>
    </w:p>
    <w:p>
      <w:pPr/>
      <w:r>
        <w:rPr/>
        <w:t xml:space="preserve">І падали осліплені браміни.</w:t>
      </w:r>
    </w:p>
    <w:p>
      <w:pPr/>
    </w:p>
    <w:p>
      <w:pPr/>
      <w:r>
        <w:rPr/>
        <w:t xml:space="preserve">Звитяжно пролетів краї землі</w:t>
      </w:r>
    </w:p>
    <w:p>
      <w:pPr/>
      <w:r>
        <w:rPr/>
        <w:t xml:space="preserve">І перейшов, згорнувши темні крила,</w:t>
      </w:r>
    </w:p>
    <w:p>
      <w:pPr/>
      <w:r>
        <w:rPr/>
        <w:t xml:space="preserve">Туди, де ждала братня тінь Ахілла.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Олександрія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