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Цвітуть бузки, садок біліє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Цвітуть бузки, садок біліє</w:t>
      </w:r>
    </w:p>
    <w:p>
      <w:pPr/>
      <w:r>
        <w:rPr/>
        <w:t xml:space="preserve">І тихо ронить пелюстки,</w:t>
      </w:r>
    </w:p>
    <w:p>
      <w:pPr/>
      <w:r>
        <w:rPr/>
        <w:t xml:space="preserve">Напівзабуте знову мріє,</w:t>
      </w:r>
    </w:p>
    <w:p>
      <w:pPr/>
      <w:r>
        <w:rPr/>
        <w:t xml:space="preserve">Як помах милої руки.</w:t>
      </w:r>
    </w:p>
    <w:p>
      <w:pPr/>
    </w:p>
    <w:p>
      <w:pPr/>
      <w:r>
        <w:rPr/>
        <w:t xml:space="preserve">У небі вітер кучерявий</w:t>
      </w:r>
    </w:p>
    <w:p>
      <w:pPr/>
      <w:r>
        <w:rPr/>
        <w:t xml:space="preserve">Колише теплую блакить,</w:t>
      </w:r>
    </w:p>
    <w:p>
      <w:pPr/>
      <w:r>
        <w:rPr/>
        <w:t xml:space="preserve">І на землі гойдає трави,</w:t>
      </w:r>
    </w:p>
    <w:p>
      <w:pPr/>
      <w:r>
        <w:rPr/>
        <w:t xml:space="preserve">І затихає, й знов шумить.</w:t>
      </w:r>
    </w:p>
    <w:p>
      <w:pPr/>
    </w:p>
    <w:p>
      <w:pPr/>
      <w:r>
        <w:rPr/>
        <w:t xml:space="preserve">І раптом схоплює на крила</w:t>
      </w:r>
    </w:p>
    <w:p>
      <w:pPr/>
      <w:r>
        <w:rPr/>
        <w:t xml:space="preserve">Хвилясті співи журавлів, —</w:t>
      </w:r>
    </w:p>
    <w:p>
      <w:pPr/>
      <w:r>
        <w:rPr/>
        <w:t xml:space="preserve">І давня казка, вічно мила,</w:t>
      </w:r>
    </w:p>
    <w:p>
      <w:pPr/>
      <w:r>
        <w:rPr/>
        <w:t xml:space="preserve">Зринає крізь хвилястий 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Цвітуть бузки, садок біліє — Максим Рильський</dc:title>
  <dc:description/>
  <dc:subject/>
  <cp:keywords/>
  <cp:category/>
  <cp:lastModifiedBy/>
  <dcterms:created xsi:type="dcterms:W3CDTF">2025-01-21T08:40:09+00:00</dcterms:created>
  <dcterms:modified xsi:type="dcterms:W3CDTF">2025-01-21T08:40:09+00:00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