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Час різьбиться в кістки мої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Час різьбиться в кістки мої.</w:t>
      </w:r>
    </w:p>
    <w:p>
      <w:pPr/>
      <w:r>
        <w:rPr/>
        <w:t xml:space="preserve">Осінь. Листя — на хліб не хватить…</w:t>
      </w:r>
    </w:p>
    <w:p>
      <w:pPr/>
      <w:r>
        <w:rPr/>
        <w:t xml:space="preserve">Рідне воскове тіло старих гаїв</w:t>
      </w:r>
    </w:p>
    <w:p>
      <w:pPr/>
      <w:r>
        <w:rPr/>
        <w:t xml:space="preserve">На осінню зрубають хату.</w:t>
      </w:r>
    </w:p>
    <w:p>
      <w:pPr/>
    </w:p>
    <w:p>
      <w:pPr/>
      <w:r>
        <w:rPr/>
        <w:t xml:space="preserve">Вітер крик погасив зорі,</w:t>
      </w:r>
    </w:p>
    <w:p>
      <w:pPr/>
      <w:r>
        <w:rPr/>
        <w:t xml:space="preserve">Афоризми життям підтвердив.</w:t>
      </w:r>
    </w:p>
    <w:p>
      <w:pPr/>
      <w:r>
        <w:rPr/>
        <w:t xml:space="preserve">Час писав на моїй корі</w:t>
      </w:r>
    </w:p>
    <w:p>
      <w:pPr/>
      <w:r>
        <w:rPr/>
        <w:t xml:space="preserve">Вересневу самотність Верді.</w:t>
      </w:r>
    </w:p>
    <w:p>
      <w:pPr/>
    </w:p>
    <w:p>
      <w:pPr/>
      <w:r>
        <w:rPr/>
        <w:t xml:space="preserve">Хтось, мов Хортиця, був святий,</w:t>
      </w:r>
    </w:p>
    <w:p>
      <w:pPr/>
      <w:r>
        <w:rPr/>
        <w:t xml:space="preserve">Рідний берег тримав корінням,</w:t>
      </w:r>
    </w:p>
    <w:p>
      <w:pPr/>
      <w:r>
        <w:rPr/>
        <w:t xml:space="preserve">Або чашею пив з води</w:t>
      </w:r>
    </w:p>
    <w:p>
      <w:pPr/>
      <w:r>
        <w:rPr/>
        <w:t xml:space="preserve">Світлі лики свого тремтіння.</w:t>
      </w:r>
    </w:p>
    <w:p>
      <w:pPr/>
    </w:p>
    <w:p>
      <w:pPr/>
      <w:r>
        <w:rPr/>
        <w:t xml:space="preserve">Я вчувався у карий час</w:t>
      </w:r>
    </w:p>
    <w:p>
      <w:pPr/>
      <w:r>
        <w:rPr/>
        <w:t xml:space="preserve">І в курвавий болючий простір,</w:t>
      </w:r>
    </w:p>
    <w:p>
      <w:pPr/>
      <w:r>
        <w:rPr/>
        <w:t xml:space="preserve">Де сивіла злотом свіча,</w:t>
      </w:r>
    </w:p>
    <w:p>
      <w:pPr/>
      <w:r>
        <w:rPr/>
        <w:t xml:space="preserve">А у блазнів згинались кості.</w:t>
      </w:r>
    </w:p>
    <w:p>
      <w:pPr/>
    </w:p>
    <w:p>
      <w:pPr/>
      <w:r>
        <w:rPr/>
        <w:t xml:space="preserve">Загорталась в душу сльоза</w:t>
      </w:r>
    </w:p>
    <w:p>
      <w:pPr/>
      <w:r>
        <w:rPr/>
        <w:t xml:space="preserve">І впадала в бездомні роси…</w:t>
      </w:r>
    </w:p>
    <w:p>
      <w:pPr/>
      <w:r>
        <w:rPr/>
        <w:t xml:space="preserve">Тут, здається, старий козак</w:t>
      </w:r>
    </w:p>
    <w:p>
      <w:pPr/>
      <w:r>
        <w:rPr/>
        <w:t xml:space="preserve">І його пом'янути просить.</w:t>
      </w:r>
    </w:p>
    <w:p>
      <w:pPr/>
    </w:p>
    <w:p>
      <w:pPr/>
      <w:r>
        <w:rPr/>
        <w:t xml:space="preserve">Пом'янемо.</w:t>
      </w:r>
    </w:p>
    <w:p>
      <w:pPr/>
      <w:r>
        <w:rPr/>
        <w:t xml:space="preserve">Чого би й ні.</w:t>
      </w:r>
    </w:p>
    <w:p>
      <w:pPr/>
      <w:r>
        <w:rPr/>
        <w:t xml:space="preserve">Й він замовить слівце у Пана.</w:t>
      </w:r>
    </w:p>
    <w:p>
      <w:pPr/>
      <w:r>
        <w:rPr/>
        <w:t xml:space="preserve">То не ми уже у мені,</w:t>
      </w:r>
    </w:p>
    <w:p>
      <w:pPr/>
      <w:r>
        <w:rPr/>
        <w:t xml:space="preserve">То вже наша весна заспана.</w:t>
      </w:r>
    </w:p>
    <w:p>
      <w:pPr/>
    </w:p>
    <w:p>
      <w:pPr/>
      <w:r>
        <w:rPr/>
        <w:t xml:space="preserve">Полакований кров'ю світ,</w:t>
      </w:r>
    </w:p>
    <w:p>
      <w:pPr/>
      <w:r>
        <w:rPr/>
        <w:t xml:space="preserve">Завертепнений в листя й гроші.</w:t>
      </w:r>
    </w:p>
    <w:p>
      <w:pPr/>
      <w:r>
        <w:rPr/>
        <w:t xml:space="preserve">У відрубаній голові</w:t>
      </w:r>
    </w:p>
    <w:p>
      <w:pPr/>
      <w:r>
        <w:rPr/>
        <w:t xml:space="preserve">Всі думки пресвяті й хороші.</w:t>
      </w:r>
    </w:p>
    <w:p>
      <w:pPr/>
    </w:p>
    <w:p>
      <w:pPr/>
      <w:r>
        <w:rPr/>
        <w:t xml:space="preserve">Дуже душить душа мене,</w:t>
      </w:r>
    </w:p>
    <w:p>
      <w:pPr/>
      <w:r>
        <w:rPr/>
        <w:t xml:space="preserve">Матерщина про батьківщину.</w:t>
      </w:r>
    </w:p>
    <w:p>
      <w:pPr/>
    </w:p>
    <w:p>
      <w:pPr/>
      <w:r>
        <w:rPr/>
        <w:t xml:space="preserve">Якщо чаша когось мине,</w:t>
      </w:r>
    </w:p>
    <w:p>
      <w:pPr/>
      <w:r>
        <w:rPr/>
        <w:t xml:space="preserve">Значить, чашу несе</w:t>
      </w:r>
    </w:p>
    <w:p>
      <w:pPr/>
      <w:r>
        <w:rPr/>
        <w:t xml:space="preserve">Людина.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 різьбиться в кістки мої — Ігор Павлюк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