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Не каявшись, спокутуєш гріхи.</w:t>
      </w:r>
    </w:p>
    <w:p>
      <w:pPr/>
      <w:r>
        <w:rPr/>
        <w:t xml:space="preserve">Спокутали…</w:t>
      </w:r>
    </w:p>
    <w:p>
      <w:pPr/>
      <w:r>
        <w:rPr/>
        <w:t xml:space="preserve">Чи буде ще покута?</w:t>
      </w:r>
    </w:p>
    <w:p>
      <w:pPr/>
      <w:r>
        <w:rPr/>
        <w:t xml:space="preserve">Стоять у хвилях вічної ріки</w:t>
      </w:r>
    </w:p>
    <w:p>
      <w:pPr/>
      <w:r>
        <w:rPr/>
        <w:t xml:space="preserve">Ті, що прийдуть, і ті, що вже забуті.</w:t>
      </w:r>
    </w:p>
    <w:p>
      <w:pPr/>
    </w:p>
    <w:p>
      <w:pPr/>
      <w:r>
        <w:rPr/>
        <w:t xml:space="preserve">І їх серця, мов царство пірамід</w:t>
      </w:r>
    </w:p>
    <w:p>
      <w:pPr/>
      <w:r>
        <w:rPr/>
        <w:t xml:space="preserve">В цей вік шалених пристрастей і злетів.</w:t>
      </w:r>
    </w:p>
    <w:p>
      <w:pPr/>
      <w:r>
        <w:rPr/>
        <w:t xml:space="preserve">Лиш б'ється дзьобом в неба синій лід</w:t>
      </w:r>
    </w:p>
    <w:p>
      <w:pPr/>
      <w:r>
        <w:rPr/>
        <w:t xml:space="preserve">Трагедія придворного поета…</w:t>
      </w:r>
    </w:p>
    <w:p>
      <w:pPr/>
    </w:p>
    <w:p>
      <w:pPr/>
      <w:r>
        <w:rPr/>
        <w:t xml:space="preserve">Він світ любив на сотні літ вперед,</w:t>
      </w:r>
    </w:p>
    <w:p>
      <w:pPr/>
      <w:r>
        <w:rPr/>
        <w:t xml:space="preserve">Він ворожив на древнє й на погане,</w:t>
      </w:r>
    </w:p>
    <w:p>
      <w:pPr/>
      <w:r>
        <w:rPr/>
        <w:t xml:space="preserve">Духовний хліб в гіркий всадивши мед</w:t>
      </w:r>
    </w:p>
    <w:p>
      <w:pPr/>
      <w:r>
        <w:rPr/>
        <w:t xml:space="preserve">Земної туги смерті і кохання.</w:t>
      </w:r>
    </w:p>
    <w:p>
      <w:pPr/>
    </w:p>
    <w:p>
      <w:pPr/>
      <w:r>
        <w:rPr/>
        <w:t xml:space="preserve">Він вільним був, як течія Дніпра,</w:t>
      </w:r>
    </w:p>
    <w:p>
      <w:pPr/>
      <w:r>
        <w:rPr/>
        <w:t xml:space="preserve">Яка у греблях вирішила стертись…</w:t>
      </w:r>
    </w:p>
    <w:p>
      <w:pPr/>
    </w:p>
    <w:p>
      <w:pPr/>
      <w:r>
        <w:rPr/>
        <w:t xml:space="preserve">Боявся жити, тому не вмирав.</w:t>
      </w:r>
    </w:p>
    <w:p>
      <w:pPr/>
      <w:r>
        <w:rPr/>
        <w:t xml:space="preserve">Тепер своє спокутує "безсмертя".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Раб — Ігор Павлюк</dc:title>
  <dc:description/>
  <dc:subject/>
  <cp:keywords/>
  <cp:category/>
  <cp:lastModifiedBy/>
  <dcterms:created xsi:type="dcterms:W3CDTF">2025-01-21T09:10:00+00:00</dcterms:created>
  <dcterms:modified xsi:type="dcterms:W3CDTF">2025-01-21T09:10:00+00:00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