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Дівоцька правда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Сонце вставало; крізь на небі чисто,</w:t>
      </w:r>
    </w:p>
    <w:p>
      <w:pPr/>
      <w:r>
        <w:rPr/>
        <w:t xml:space="preserve">Де-не-где хмарка гуляла на волі;</w:t>
      </w:r>
    </w:p>
    <w:p>
      <w:pPr/>
      <w:r>
        <w:rPr/>
        <w:t xml:space="preserve">Тихо в дуброві, тільки ледве листом</w:t>
      </w:r>
    </w:p>
    <w:p>
      <w:pPr/>
      <w:r>
        <w:rPr/>
        <w:t xml:space="preserve">Щось розмовляла висока тополя.</w:t>
      </w:r>
    </w:p>
    <w:p>
      <w:pPr/>
    </w:p>
    <w:p>
      <w:pPr/>
      <w:r>
        <w:rPr/>
        <w:t xml:space="preserve">"Слухай, козаче! – говорить дівчина, –</w:t>
      </w:r>
    </w:p>
    <w:p>
      <w:pPr/>
      <w:r>
        <w:rPr/>
        <w:t xml:space="preserve">Як одно сонце у небі святого,</w:t>
      </w:r>
    </w:p>
    <w:p>
      <w:pPr/>
      <w:r>
        <w:rPr/>
        <w:t xml:space="preserve">Так ти, мій любий, вірная дружино,</w:t>
      </w:r>
    </w:p>
    <w:p>
      <w:pPr/>
      <w:r>
        <w:rPr/>
        <w:t xml:space="preserve">Один у мене, й немає другого".</w:t>
      </w:r>
    </w:p>
    <w:p>
      <w:pPr/>
    </w:p>
    <w:p>
      <w:pPr/>
      <w:r>
        <w:rPr/>
        <w:t xml:space="preserve">Сонце сідало; скрізь на небі чисто,</w:t>
      </w:r>
    </w:p>
    <w:p>
      <w:pPr/>
      <w:r>
        <w:rPr/>
        <w:t xml:space="preserve">Місяць з-за гаю випливав поволі;</w:t>
      </w:r>
    </w:p>
    <w:p>
      <w:pPr/>
      <w:r>
        <w:rPr/>
        <w:t xml:space="preserve">Тихо в дуброві, тільки ледве листом</w:t>
      </w:r>
    </w:p>
    <w:p>
      <w:pPr/>
      <w:r>
        <w:rPr/>
        <w:t xml:space="preserve">Щось розмовляла висока тополя.</w:t>
      </w:r>
    </w:p>
    <w:p>
      <w:pPr/>
    </w:p>
    <w:p>
      <w:pPr/>
      <w:r>
        <w:rPr/>
        <w:t xml:space="preserve">А вже другому казала дівчина:</w:t>
      </w:r>
    </w:p>
    <w:p>
      <w:pPr/>
      <w:r>
        <w:rPr/>
        <w:t xml:space="preserve">"Як місяць у неба святого,</w:t>
      </w:r>
    </w:p>
    <w:p>
      <w:pPr/>
      <w:r>
        <w:rPr/>
        <w:t xml:space="preserve">Так ти, козаче, вірная дружино,</w:t>
      </w:r>
    </w:p>
    <w:p>
      <w:pPr/>
      <w:r>
        <w:rPr/>
        <w:t xml:space="preserve">Один у мене, й немає другого".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Дівоцька правда — Олександр Афанасьєв-Чужбинський</dc:title>
  <dc:description/>
  <dc:subject/>
  <cp:keywords/>
  <cp:category/>
  <cp:lastModifiedBy/>
  <dcterms:created xsi:type="dcterms:W3CDTF">2025-01-21T09:01:40+00:00</dcterms:created>
  <dcterms:modified xsi:type="dcterms:W3CDTF">2025-01-21T09:01:40+00:00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