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Павучок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Фалькович</w:t>
      </w:r>
    </w:p>
    <w:p>
      <w:pPr/>
      <w:r>
        <w:rPr/>
        <w:t xml:space="preserve">Цей маленький павучок –</w:t>
      </w:r>
    </w:p>
    <w:p>
      <w:pPr/>
      <w:r>
        <w:rPr/>
        <w:t xml:space="preserve">Не прихильник балачок:</w:t>
      </w:r>
    </w:p>
    <w:p>
      <w:pPr/>
      <w:r>
        <w:rPr/>
        <w:t xml:space="preserve">Він ні з ким не розмовляє,</w:t>
      </w:r>
    </w:p>
    <w:p>
      <w:pPr/>
      <w:r>
        <w:rPr/>
        <w:t xml:space="preserve">Він уголос не співає.</w:t>
      </w:r>
    </w:p>
    <w:p>
      <w:pPr/>
      <w:r>
        <w:rPr/>
        <w:t xml:space="preserve">Мріє швидше підрости.</w:t>
      </w:r>
    </w:p>
    <w:p>
      <w:pPr/>
      <w:r>
        <w:rPr/>
        <w:t xml:space="preserve">Вчиться прясти та плести.</w:t>
      </w:r>
    </w:p>
    <w:p>
      <w:pPr/>
      <w:r>
        <w:rPr/>
        <w:t xml:space="preserve">Хай побачить цілий світ</w:t>
      </w:r>
    </w:p>
    <w:p>
      <w:pPr/>
      <w:r>
        <w:rPr/>
        <w:t xml:space="preserve">Виставки його робіт.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Павучок — Григорій Фалькович</dc:title>
  <dc:description/>
  <dc:subject/>
  <cp:keywords/>
  <cp:category/>
  <cp:lastModifiedBy/>
  <dcterms:created xsi:type="dcterms:W3CDTF">2025-01-21T09:00:18+00:00</dcterms:created>
  <dcterms:modified xsi:type="dcterms:W3CDTF">2025-01-21T09:00:18+00:00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