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вітре, що могучим стоном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Осінній вітре, що могучим стоном</w:t>
      </w:r>
    </w:p>
    <w:p>
      <w:pPr/>
      <w:r>
        <w:rPr/>
        <w:t xml:space="preserve">Над лісом стогнеш, мов над сином мати,</w:t>
      </w:r>
    </w:p>
    <w:p>
      <w:pPr/>
      <w:r>
        <w:rPr/>
        <w:t xml:space="preserve">Що хмари люто гониш небосклоном,</w:t>
      </w:r>
    </w:p>
    <w:p>
      <w:pPr/>
      <w:r>
        <w:rPr/>
        <w:t xml:space="preserve">Мов хочеш зиму, сон і смерть прогнати —</w:t>
      </w:r>
    </w:p>
    <w:p>
      <w:pPr/>
    </w:p>
    <w:p>
      <w:pPr/>
      <w:r>
        <w:rPr/>
        <w:t xml:space="preserve">Що у щілинах диким виєш тоном</w:t>
      </w:r>
    </w:p>
    <w:p>
      <w:pPr/>
      <w:r>
        <w:rPr/>
        <w:t xml:space="preserve">І рвеш солому із сільської хати,</w:t>
      </w:r>
    </w:p>
    <w:p>
      <w:pPr/>
      <w:r>
        <w:rPr/>
        <w:t xml:space="preserve">Зів’яле листя гоном перегоном</w:t>
      </w:r>
    </w:p>
    <w:p>
      <w:pPr/>
      <w:r>
        <w:rPr/>
        <w:t xml:space="preserve">По полю котиш, — вітре мій крилатий!</w:t>
      </w:r>
    </w:p>
    <w:p>
      <w:pPr/>
    </w:p>
    <w:p>
      <w:pPr/>
      <w:r>
        <w:rPr/>
        <w:t xml:space="preserve">Я довго, пильно слухав стону твого</w:t>
      </w:r>
    </w:p>
    <w:p>
      <w:pPr/>
      <w:r>
        <w:rPr/>
        <w:t xml:space="preserve">І знаю, чом так стогнеш ти і плачеш:</w:t>
      </w:r>
    </w:p>
    <w:p>
      <w:pPr/>
      <w:r>
        <w:rPr/>
        <w:t xml:space="preserve">Тобі жаль сонця, цвіту, дня літнього!</w:t>
      </w:r>
    </w:p>
    <w:p>
      <w:pPr/>
    </w:p>
    <w:p>
      <w:pPr/>
      <w:r>
        <w:rPr/>
        <w:t xml:space="preserve">О вітре, брате! Як мене побачиш</w:t>
      </w:r>
    </w:p>
    <w:p>
      <w:pPr/>
      <w:r>
        <w:rPr/>
        <w:t xml:space="preserve">Старим, зів’ялим, чи й по мні заплачеш,</w:t>
      </w:r>
    </w:p>
    <w:p>
      <w:pPr/>
      <w:r>
        <w:rPr/>
        <w:t xml:space="preserve">Чи гнівно слід буття завієш мого?..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вітре, що могучим стоном — Іван Франко</dc:title>
  <dc:description/>
  <dc:subject/>
  <cp:keywords/>
  <cp:category/>
  <cp:lastModifiedBy/>
  <dcterms:created xsi:type="dcterms:W3CDTF">2025-01-20T18:19:19+00:00</dcterms:created>
  <dcterms:modified xsi:type="dcterms:W3CDTF">2025-01-20T18:19:19+00:00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