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Сучасна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Вона не забавка дитинна,</w:t>
      </w:r>
    </w:p>
    <w:p>
      <w:pPr/>
      <w:r>
        <w:rPr/>
        <w:t xml:space="preserve">Вона не мрія золота,</w:t>
      </w:r>
    </w:p>
    <w:p>
      <w:pPr/>
      <w:r>
        <w:rPr/>
        <w:t xml:space="preserve">Вона не ніжная, невинна</w:t>
      </w:r>
    </w:p>
    <w:p>
      <w:pPr/>
      <w:r>
        <w:rPr/>
        <w:t xml:space="preserve">І несвідуща красота.</w:t>
      </w:r>
    </w:p>
    <w:p>
      <w:pPr/>
    </w:p>
    <w:p>
      <w:pPr/>
      <w:r>
        <w:rPr/>
        <w:t xml:space="preserve">Вона не пестощі любови,</w:t>
      </w:r>
    </w:p>
    <w:p>
      <w:pPr/>
      <w:r>
        <w:rPr/>
        <w:t xml:space="preserve">Не вітру шум, не шепіт хвиль.</w:t>
      </w:r>
    </w:p>
    <w:p>
      <w:pPr/>
      <w:r>
        <w:rPr/>
        <w:t xml:space="preserve">Вона тверде, рішуче слово,</w:t>
      </w:r>
    </w:p>
    <w:p>
      <w:pPr/>
      <w:r>
        <w:rPr/>
        <w:t xml:space="preserve">Вна оклик духу голосний.</w:t>
      </w:r>
    </w:p>
    <w:p>
      <w:pPr/>
    </w:p>
    <w:p>
      <w:pPr/>
      <w:r>
        <w:rPr/>
        <w:t xml:space="preserve">Вна дзвін той, що народ скликає</w:t>
      </w:r>
    </w:p>
    <w:p>
      <w:pPr/>
      <w:r>
        <w:rPr/>
        <w:t xml:space="preserve">В добі нещасть до дружних діл,</w:t>
      </w:r>
    </w:p>
    <w:p>
      <w:pPr/>
      <w:r>
        <w:rPr/>
        <w:t xml:space="preserve">Потужна пісня бойовая,</w:t>
      </w:r>
    </w:p>
    <w:p>
      <w:pPr/>
      <w:r>
        <w:rPr/>
        <w:t xml:space="preserve">Защита серед граду стріл.</w:t>
      </w:r>
    </w:p>
    <w:p>
      <w:pPr/>
    </w:p>
    <w:p>
      <w:pPr/>
      <w:r>
        <w:rPr/>
        <w:t xml:space="preserve">Вона огнистая лучина,</w:t>
      </w:r>
    </w:p>
    <w:p>
      <w:pPr/>
      <w:r>
        <w:rPr/>
        <w:t xml:space="preserve">Що жару в серця долива,</w:t>
      </w:r>
    </w:p>
    <w:p>
      <w:pPr/>
      <w:r>
        <w:rPr/>
        <w:t xml:space="preserve">В машині поступу пружина,</w:t>
      </w:r>
    </w:p>
    <w:p>
      <w:pPr/>
      <w:r>
        <w:rPr/>
        <w:t xml:space="preserve">Непоборима і жива.</w:t>
      </w:r>
    </w:p>
    <w:p>
      <w:pPr/>
    </w:p>
    <w:p>
      <w:pPr/>
      <w:r>
        <w:rPr/>
        <w:t xml:space="preserve">Не в сріблі, злоті, оксамиті</w:t>
      </w:r>
    </w:p>
    <w:p>
      <w:pPr/>
      <w:r>
        <w:rPr/>
        <w:t xml:space="preserve">Вона зближається до вас, —</w:t>
      </w:r>
    </w:p>
    <w:p>
      <w:pPr/>
      <w:r>
        <w:rPr/>
        <w:t xml:space="preserve">Вона робітниця і в світі</w:t>
      </w:r>
    </w:p>
    <w:p>
      <w:pPr/>
      <w:r>
        <w:rPr/>
        <w:t xml:space="preserve">Свою роботу зробить раз.</w:t>
      </w:r>
    </w:p>
    <w:p>
      <w:pPr/>
    </w:p>
    <w:p>
      <w:pPr/>
      <w:r>
        <w:rPr/>
        <w:t xml:space="preserve">Вна в серці криє біль пекучий,</w:t>
      </w:r>
    </w:p>
    <w:p>
      <w:pPr/>
      <w:r>
        <w:rPr/>
        <w:t xml:space="preserve">Но вна не вмерла ще проте,</w:t>
      </w:r>
    </w:p>
    <w:p>
      <w:pPr/>
      <w:r>
        <w:rPr/>
        <w:t xml:space="preserve">Вона жива, як люд робучий,</w:t>
      </w:r>
    </w:p>
    <w:p>
      <w:pPr/>
      <w:r>
        <w:rPr/>
        <w:t xml:space="preserve">В котрім все людськості життє.</w:t>
      </w:r>
    </w:p>
    <w:p>
      <w:pPr/>
    </w:p>
    <w:p>
      <w:pPr/>
      <w:r>
        <w:rPr/>
        <w:t xml:space="preserve">Вона горда і перед силов</w:t>
      </w:r>
    </w:p>
    <w:p>
      <w:pPr/>
      <w:r>
        <w:rPr/>
        <w:t xml:space="preserve">Ніколи не зігне чола.</w:t>
      </w:r>
    </w:p>
    <w:p>
      <w:pPr/>
      <w:r>
        <w:rPr/>
        <w:t xml:space="preserve">Вна дуб потужний над могилов,</w:t>
      </w:r>
    </w:p>
    <w:p>
      <w:pPr/>
      <w:r>
        <w:rPr/>
        <w:t xml:space="preserve">Посеред хвиль бурних скала.</w:t>
      </w:r>
    </w:p>
    <w:p>
      <w:pPr/>
    </w:p>
    <w:p>
      <w:pPr/>
      <w:r>
        <w:rPr/>
        <w:t xml:space="preserve">Вна ясним оком заглядала</w:t>
      </w:r>
    </w:p>
    <w:p>
      <w:pPr/>
      <w:r>
        <w:rPr/>
        <w:t xml:space="preserve">У грудь відвічних поколінь,</w:t>
      </w:r>
    </w:p>
    <w:p>
      <w:pPr/>
      <w:r>
        <w:rPr/>
        <w:t xml:space="preserve">Століть громада пролітала</w:t>
      </w:r>
    </w:p>
    <w:p>
      <w:pPr/>
      <w:r>
        <w:rPr/>
        <w:t xml:space="preserve">Поперед нею, наче тінь.</w:t>
      </w:r>
    </w:p>
    <w:p>
      <w:pPr/>
    </w:p>
    <w:p>
      <w:pPr/>
      <w:r>
        <w:rPr/>
        <w:t xml:space="preserve">Вна горя людського страшного</w:t>
      </w:r>
    </w:p>
    <w:p>
      <w:pPr/>
      <w:r>
        <w:rPr/>
        <w:t xml:space="preserve">Нори гляділа з давніх літ,</w:t>
      </w:r>
    </w:p>
    <w:p>
      <w:pPr/>
      <w:r>
        <w:rPr/>
        <w:t xml:space="preserve">Вона боліла, мліла много,</w:t>
      </w:r>
    </w:p>
    <w:p>
      <w:pPr/>
      <w:r>
        <w:rPr/>
        <w:t xml:space="preserve">Заким на ясний вийшла світ.</w:t>
      </w:r>
    </w:p>
    <w:p>
      <w:pPr/>
    </w:p>
    <w:p>
      <w:pPr/>
      <w:r>
        <w:rPr/>
        <w:t xml:space="preserve">Тож не цурайтесь видом бідним,</w:t>
      </w:r>
    </w:p>
    <w:p>
      <w:pPr/>
      <w:r>
        <w:rPr/>
        <w:t xml:space="preserve">Нескладним гомоном її,</w:t>
      </w:r>
    </w:p>
    <w:p>
      <w:pPr/>
      <w:r>
        <w:rPr/>
        <w:t xml:space="preserve">А серцем щирим і свобідним</w:t>
      </w:r>
    </w:p>
    <w:p>
      <w:pPr/>
      <w:r>
        <w:rPr/>
        <w:t xml:space="preserve">Прийміть і полюбіть її.</w:t>
      </w:r>
    </w:p>
    <w:p>
      <w:pPr/>
    </w:p>
    <w:p>
      <w:pPr/>
      <w:r>
        <w:rPr/>
        <w:t xml:space="preserve">Тож не цурайтеся, що стони</w:t>
      </w:r>
    </w:p>
    <w:p>
      <w:pPr/>
      <w:r>
        <w:rPr/>
        <w:t xml:space="preserve">Часом крізь пісню ся прорвуть;</w:t>
      </w:r>
    </w:p>
    <w:p>
      <w:pPr/>
      <w:r>
        <w:rPr/>
        <w:t xml:space="preserve">Се ж серць терплячих міліони</w:t>
      </w:r>
    </w:p>
    <w:p>
      <w:pPr/>
      <w:r>
        <w:rPr/>
        <w:t xml:space="preserve">В тій пісні дружним боєм б’ють.</w:t>
      </w:r>
    </w:p>
    <w:p>
      <w:pPr/>
    </w:p>
    <w:p>
      <w:pPr/>
      <w:r>
        <w:rPr/>
        <w:t xml:space="preserve">Прислухайтесь до того бою,</w:t>
      </w:r>
    </w:p>
    <w:p>
      <w:pPr/>
      <w:r>
        <w:rPr/>
        <w:t xml:space="preserve">До зітхань горя в чорній тьмі,</w:t>
      </w:r>
    </w:p>
    <w:p>
      <w:pPr/>
      <w:r>
        <w:rPr/>
        <w:t xml:space="preserve">Пригляньтесь до життя з любвою, —</w:t>
      </w:r>
    </w:p>
    <w:p>
      <w:pPr/>
      <w:r>
        <w:rPr/>
        <w:t xml:space="preserve">А ви полюбите й її.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Сучасна пісня — Іван Франко</dc:title>
  <dc:description/>
  <dc:subject/>
  <cp:keywords/>
  <cp:category/>
  <cp:lastModifiedBy/>
  <dcterms:created xsi:type="dcterms:W3CDTF">2025-01-21T08:57:31+00:00</dcterms:created>
  <dcterms:modified xsi:type="dcterms:W3CDTF">2025-01-21T08:57:31+00:00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