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Ей, думи золотії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Ей, думи золотії,</w:t>
      </w:r>
    </w:p>
    <w:p>
      <w:pPr/>
      <w:r>
        <w:rPr/>
        <w:t xml:space="preserve">Насіння чисте,</w:t>
      </w:r>
    </w:p>
    <w:p>
      <w:pPr/>
      <w:r>
        <w:rPr/>
        <w:t xml:space="preserve">Коли ваш плід доспіє</w:t>
      </w:r>
    </w:p>
    <w:p>
      <w:pPr/>
      <w:r>
        <w:rPr/>
        <w:t xml:space="preserve">І воля блисне?..</w:t>
      </w:r>
    </w:p>
    <w:p>
      <w:pPr/>
    </w:p>
    <w:p>
      <w:pPr/>
      <w:r>
        <w:rPr/>
        <w:t xml:space="preserve">Глядіть, брати, довкола:</w:t>
      </w:r>
    </w:p>
    <w:p>
      <w:pPr/>
      <w:r>
        <w:rPr/>
        <w:t xml:space="preserve">Весна йде з неба!</w:t>
      </w:r>
    </w:p>
    <w:p>
      <w:pPr/>
      <w:r>
        <w:rPr/>
        <w:t xml:space="preserve">Не справлено ще поля,</w:t>
      </w:r>
    </w:p>
    <w:p>
      <w:pPr/>
      <w:r>
        <w:rPr/>
        <w:t xml:space="preserve">Як того треба;</w:t>
      </w:r>
    </w:p>
    <w:p>
      <w:pPr/>
    </w:p>
    <w:p>
      <w:pPr/>
      <w:r>
        <w:rPr/>
        <w:t xml:space="preserve">Не вкинено ще всюди</w:t>
      </w:r>
    </w:p>
    <w:p>
      <w:pPr/>
      <w:r>
        <w:rPr/>
        <w:t xml:space="preserve">В ріллю насіння,</w:t>
      </w:r>
    </w:p>
    <w:p>
      <w:pPr/>
      <w:r>
        <w:rPr/>
        <w:t xml:space="preserve">А се ще праця й труди</w:t>
      </w:r>
    </w:p>
    <w:p>
      <w:pPr/>
      <w:r>
        <w:rPr/>
        <w:t xml:space="preserve">На покоління!</w:t>
      </w:r>
    </w:p>
    <w:p>
      <w:pPr/>
    </w:p>
    <w:p>
      <w:pPr/>
      <w:r>
        <w:rPr/>
        <w:t xml:space="preserve">Хто сіє, той не зараз</w:t>
      </w:r>
    </w:p>
    <w:p>
      <w:pPr/>
      <w:r>
        <w:rPr/>
        <w:t xml:space="preserve">Збирає плоди,</w:t>
      </w:r>
    </w:p>
    <w:p>
      <w:pPr/>
      <w:r>
        <w:rPr/>
        <w:t xml:space="preserve">І овоч рве не зараз,</w:t>
      </w:r>
    </w:p>
    <w:p>
      <w:pPr/>
      <w:r>
        <w:rPr/>
        <w:t xml:space="preserve">Хто сад городить;</w:t>
      </w:r>
    </w:p>
    <w:p>
      <w:pPr/>
    </w:p>
    <w:p>
      <w:pPr/>
      <w:r>
        <w:rPr/>
        <w:t xml:space="preserve">А той, хто кров’ю власнов</w:t>
      </w:r>
    </w:p>
    <w:p>
      <w:pPr/>
      <w:r>
        <w:rPr/>
        <w:t xml:space="preserve">Зливає ниву</w:t>
      </w:r>
    </w:p>
    <w:p>
      <w:pPr/>
      <w:r>
        <w:rPr/>
        <w:t xml:space="preserve">І сіє в ню завчасно</w:t>
      </w:r>
    </w:p>
    <w:p>
      <w:pPr/>
      <w:r>
        <w:rPr/>
        <w:t xml:space="preserve">Думку правдиву,</w:t>
      </w:r>
    </w:p>
    <w:p>
      <w:pPr/>
    </w:p>
    <w:p>
      <w:pPr/>
      <w:r>
        <w:rPr/>
        <w:t xml:space="preserve">Чи може він жадати</w:t>
      </w:r>
    </w:p>
    <w:p>
      <w:pPr/>
      <w:r>
        <w:rPr/>
        <w:t xml:space="preserve">Такого дива,</w:t>
      </w:r>
    </w:p>
    <w:p>
      <w:pPr/>
      <w:r>
        <w:rPr/>
        <w:t xml:space="preserve">Щоб завтра вже збирати</w:t>
      </w:r>
    </w:p>
    <w:p>
      <w:pPr/>
      <w:r>
        <w:rPr/>
        <w:t xml:space="preserve">По сівбі жнива?..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Ей, думи золотії — Іван Франко</dc:title>
  <dc:description/>
  <dc:subject/>
  <cp:keywords/>
  <cp:category/>
  <cp:lastModifiedBy/>
  <dcterms:created xsi:type="dcterms:W3CDTF">2025-01-21T08:50:40+00:00</dcterms:created>
  <dcterms:modified xsi:type="dcterms:W3CDTF">2025-01-21T08:50:40+00:00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