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Поете, тям, на шляху життьовому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Франко</w:t>
      </w:r>
    </w:p>
    <w:p>
      <w:pPr/>
      <w:r>
        <w:rPr/>
        <w:t xml:space="preserve">Поете, тям, на шляху життьовому</w:t>
      </w:r>
    </w:p>
    <w:p>
      <w:pPr/>
      <w:r>
        <w:rPr/>
        <w:t xml:space="preserve">Тобі перлини-щастя не знайти,</w:t>
      </w:r>
    </w:p>
    <w:p>
      <w:pPr/>
      <w:r>
        <w:rPr/>
        <w:t xml:space="preserve">Ні захисту від бурі, злив і грому,</w:t>
      </w:r>
    </w:p>
    <w:p>
      <w:pPr/>
    </w:p>
    <w:p>
      <w:pPr/>
      <w:r>
        <w:rPr/>
        <w:t xml:space="preserve">Поете, тям, зазнати маєш ти</w:t>
      </w:r>
    </w:p>
    <w:p>
      <w:pPr/>
      <w:r>
        <w:rPr/>
        <w:t xml:space="preserve">Всіх мук буття, всіх болів і унижень,</w:t>
      </w:r>
    </w:p>
    <w:p>
      <w:pPr/>
      <w:r>
        <w:rPr/>
        <w:t xml:space="preserve">Заким дійдеш до світлої мети.</w:t>
      </w:r>
    </w:p>
    <w:p>
      <w:pPr/>
    </w:p>
    <w:p>
      <w:pPr/>
      <w:r>
        <w:rPr/>
        <w:t xml:space="preserve">Поете, тям: лиш в сфері мрій, привиджень,</w:t>
      </w:r>
    </w:p>
    <w:p>
      <w:pPr/>
      <w:r>
        <w:rPr/>
        <w:t xml:space="preserve">Ілюзій і оман твій рай цвіте,</w:t>
      </w:r>
    </w:p>
    <w:p>
      <w:pPr/>
      <w:r>
        <w:rPr/>
        <w:t xml:space="preserve">А геній твій — то міць сугестій, зближень.</w:t>
      </w:r>
    </w:p>
    <w:p>
      <w:pPr/>
    </w:p>
    <w:p>
      <w:pPr/>
      <w:r>
        <w:rPr/>
        <w:t xml:space="preserve">Пророцький дар у тебе лиш на те,</w:t>
      </w:r>
    </w:p>
    <w:p>
      <w:pPr/>
      <w:r>
        <w:rPr/>
        <w:t xml:space="preserve">Щоб іншим край обіцяний вказав ти,</w:t>
      </w:r>
    </w:p>
    <w:p>
      <w:pPr/>
      <w:r>
        <w:rPr/>
        <w:t xml:space="preserve">А сам не входив у житло святе.</w:t>
      </w:r>
    </w:p>
    <w:p>
      <w:pPr/>
    </w:p>
    <w:p>
      <w:pPr/>
      <w:r>
        <w:rPr/>
        <w:t xml:space="preserve">І серце чулеє на те лиш взяв ти,</w:t>
      </w:r>
    </w:p>
    <w:p>
      <w:pPr/>
      <w:r>
        <w:rPr/>
        <w:t xml:space="preserve">Щоб кождому в день скорбі пільгу ніс,</w:t>
      </w:r>
    </w:p>
    <w:p>
      <w:pPr/>
      <w:r>
        <w:rPr/>
        <w:t xml:space="preserve">І в горі слово теплеє сказав ти.</w:t>
      </w:r>
    </w:p>
    <w:p>
      <w:pPr/>
    </w:p>
    <w:p>
      <w:pPr/>
      <w:r>
        <w:rPr/>
        <w:t xml:space="preserve">Та з власним горем крийся в темний ліс!</w:t>
      </w:r>
    </w:p>
    <w:p>
      <w:pPr/>
      <w:r>
        <w:rPr/>
        <w:t xml:space="preserve">Ніхто до тебе не простягне руку</w:t>
      </w:r>
    </w:p>
    <w:p>
      <w:pPr/>
      <w:r>
        <w:rPr/>
        <w:t xml:space="preserve">І не отре твоїх кривавих сліз.</w:t>
      </w:r>
    </w:p>
    <w:p>
      <w:pPr/>
    </w:p>
    <w:p>
      <w:pPr/>
      <w:r>
        <w:rPr/>
        <w:t xml:space="preserve">Та не міркуй, що родивсь ти на муку,</w:t>
      </w:r>
    </w:p>
    <w:p>
      <w:pPr/>
      <w:r>
        <w:rPr/>
        <w:t xml:space="preserve">Бо й розкошів найвищих маєш часть,</w:t>
      </w:r>
    </w:p>
    <w:p>
      <w:pPr/>
      <w:r>
        <w:rPr/>
        <w:t xml:space="preserve">У творчій силі щастя запоруку.</w:t>
      </w:r>
    </w:p>
    <w:p>
      <w:pPr/>
    </w:p>
    <w:p>
      <w:pPr/>
      <w:r>
        <w:rPr/>
        <w:t xml:space="preserve">Усе, чого в тобі сей світ не дасть,</w:t>
      </w:r>
    </w:p>
    <w:p>
      <w:pPr/>
      <w:r>
        <w:rPr/>
        <w:t xml:space="preserve">Знайдеш в душі своїй ясніше, краще:</w:t>
      </w:r>
    </w:p>
    <w:p>
      <w:pPr/>
      <w:r>
        <w:rPr/>
        <w:t xml:space="preserve">Найвищу правду і найбільшу власть.</w:t>
      </w:r>
    </w:p>
    <w:p>
      <w:pPr/>
    </w:p>
    <w:p>
      <w:pPr/>
      <w:r>
        <w:rPr/>
        <w:t xml:space="preserve">Ото й минай все темне, непутяще,</w:t>
      </w:r>
    </w:p>
    <w:p>
      <w:pPr/>
      <w:r>
        <w:rPr/>
        <w:t xml:space="preserve">Весь злудний блиск, тріумфи хвильові,</w:t>
      </w:r>
    </w:p>
    <w:p>
      <w:pPr/>
      <w:r>
        <w:rPr/>
        <w:t xml:space="preserve">Все підле, самолюбне і пропаще.</w:t>
      </w:r>
    </w:p>
    <w:p>
      <w:pPr/>
    </w:p>
    <w:p>
      <w:pPr/>
      <w:r>
        <w:rPr/>
        <w:t xml:space="preserve">І бережи на своїй голові</w:t>
      </w:r>
    </w:p>
    <w:p>
      <w:pPr/>
      <w:r>
        <w:rPr/>
        <w:t xml:space="preserve">Вінок незв’ялий чистоти, і ласки,</w:t>
      </w:r>
    </w:p>
    <w:p>
      <w:pPr/>
      <w:r>
        <w:rPr/>
        <w:t xml:space="preserve">І простоти, мов квіти польові.</w:t>
      </w:r>
    </w:p>
    <w:p>
      <w:pPr/>
    </w:p>
    <w:p>
      <w:pPr/>
      <w:r>
        <w:rPr/>
        <w:t xml:space="preserve">У маскарад життя іди без маски,</w:t>
      </w:r>
    </w:p>
    <w:p>
      <w:pPr/>
      <w:r>
        <w:rPr/>
        <w:t xml:space="preserve">На торжище цинізмів і наруг</w:t>
      </w:r>
    </w:p>
    <w:p>
      <w:pPr/>
      <w:r>
        <w:rPr/>
        <w:t xml:space="preserve">Виходь з ліхтарнею з старої казки:</w:t>
      </w:r>
    </w:p>
    <w:p>
      <w:pPr/>
    </w:p>
    <w:p>
      <w:pPr/>
      <w:r>
        <w:rPr/>
        <w:t xml:space="preserve">В ній щезне тіло, появиться дух,</w:t>
      </w:r>
    </w:p>
    <w:p>
      <w:pPr/>
      <w:r>
        <w:rPr/>
        <w:t xml:space="preserve">Прозора стане явищ темна маса.</w:t>
      </w:r>
    </w:p>
    <w:p>
      <w:pPr/>
      <w:r>
        <w:rPr/>
        <w:t xml:space="preserve">І будь ти людям не суддя, а друг.</w:t>
      </w:r>
    </w:p>
    <w:p>
      <w:pPr/>
    </w:p>
    <w:p>
      <w:pPr/>
      <w:r>
        <w:rPr/>
        <w:t xml:space="preserve">І дзеркало, й обнова, Guarda e passa [1].</w:t>
      </w:r>
    </w:p>
    <w:p>
      <w:pPr/>
      <w:r>
        <w:rPr/>
        <w:t xml:space="preserve">_______________</w:t>
      </w:r>
    </w:p>
    <w:p>
      <w:pPr/>
      <w:r>
        <w:rPr>
          <w:b w:val="1"/>
          <w:bCs w:val="1"/>
        </w:rPr>
        <w:t xml:space="preserve">Примітка: </w:t>
      </w:r>
    </w:p>
    <w:p>
      <w:pPr/>
      <w:r>
        <w:rPr/>
        <w:t xml:space="preserve">[1] – Подивись і минай (італ). — Ред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Поете, тям, на шляху життьовому — Іван Франко</dc:title>
  <dc:description/>
  <dc:subject/>
  <cp:keywords/>
  <cp:category/>
  <cp:lastModifiedBy/>
  <dcterms:created xsi:type="dcterms:W3CDTF">2025-01-21T08:57:30+00:00</dcterms:created>
  <dcterms:modified xsi:type="dcterms:W3CDTF">2025-01-21T08:57:30+00:00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