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Крик серед півночі в якімсь глухім околі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Крик серед півночі в якімсь глухім околі.</w:t>
      </w:r>
    </w:p>
    <w:p>
      <w:pPr/>
      <w:r>
        <w:rPr/>
        <w:t xml:space="preserve">Чи вмер хто й свояки ридають по вмерлому?</w:t>
      </w:r>
    </w:p>
    <w:p>
      <w:pPr/>
      <w:r>
        <w:rPr/>
        <w:t xml:space="preserve">Чи хто поранений конає в чистім полі?</w:t>
      </w:r>
    </w:p>
    <w:p>
      <w:pPr/>
      <w:r>
        <w:rPr/>
        <w:t xml:space="preserve">Чи плачуть сироти, ограблені і голі,</w:t>
      </w:r>
    </w:p>
    <w:p>
      <w:pPr/>
      <w:r>
        <w:rPr/>
        <w:t xml:space="preserve">Без батька-матері, без хліба і без дому?</w:t>
      </w:r>
    </w:p>
    <w:p>
      <w:pPr/>
    </w:p>
    <w:p>
      <w:pPr/>
      <w:r>
        <w:rPr/>
        <w:t xml:space="preserve">Невідомий співак походу степового…</w:t>
      </w:r>
    </w:p>
    <w:p>
      <w:pPr/>
      <w:r>
        <w:rPr/>
        <w:t xml:space="preserve">Замісто струн нап’яв він тетиви спижеві,</w:t>
      </w:r>
    </w:p>
    <w:p>
      <w:pPr/>
      <w:r>
        <w:rPr/>
        <w:t xml:space="preserve">Давно забуту рать з сну будить вікового</w:t>
      </w:r>
    </w:p>
    <w:p>
      <w:pPr/>
      <w:r>
        <w:rPr/>
        <w:t xml:space="preserve">І до походу знай накликує нового</w:t>
      </w:r>
    </w:p>
    <w:p>
      <w:pPr/>
      <w:r>
        <w:rPr/>
        <w:t xml:space="preserve">“За землю Руськую, за рани Ігореві”.</w:t>
      </w:r>
    </w:p>
    <w:p>
      <w:pPr/>
    </w:p>
    <w:p>
      <w:pPr/>
      <w:r>
        <w:rPr/>
        <w:t xml:space="preserve">Давно забута рать в забутій спить могилі,</w:t>
      </w:r>
    </w:p>
    <w:p>
      <w:pPr/>
      <w:r>
        <w:rPr/>
        <w:t xml:space="preserve">І Ігор спить, і з ним все плем’я соколине;</w:t>
      </w:r>
    </w:p>
    <w:p>
      <w:pPr/>
      <w:r>
        <w:rPr/>
        <w:t xml:space="preserve">Лиш крик поета ще лунає в давній силі,</w:t>
      </w:r>
    </w:p>
    <w:p>
      <w:pPr/>
      <w:r>
        <w:rPr/>
        <w:t xml:space="preserve">Байдужість сірая куняє на могилі,</w:t>
      </w:r>
    </w:p>
    <w:p>
      <w:pPr/>
      <w:r>
        <w:rPr/>
        <w:t xml:space="preserve">А кров із руських ран все рине, рине, рине.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Крик серед півночі в якімсь глухім околі — Іван Франко</dc:title>
  <dc:description/>
  <dc:subject/>
  <cp:keywords/>
  <cp:category/>
  <cp:lastModifiedBy/>
  <dcterms:created xsi:type="dcterms:W3CDTF">2025-01-21T08:52:39+00:00</dcterms:created>
  <dcterms:modified xsi:type="dcterms:W3CDTF">2025-01-21T08:52:39+00:00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