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часом в важкій задумі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Коли часом в важкій задумі</w:t>
      </w:r>
    </w:p>
    <w:p>
      <w:pPr/>
      <w:r>
        <w:rPr/>
        <w:t xml:space="preserve">моя поникне голова,</w:t>
      </w:r>
    </w:p>
    <w:p>
      <w:pPr/>
      <w:r>
        <w:rPr/>
        <w:t xml:space="preserve">легенький стук в вікно чи в двері</w:t>
      </w:r>
    </w:p>
    <w:p>
      <w:pPr/>
      <w:r>
        <w:rPr/>
        <w:t xml:space="preserve">потоки мрій перерива.</w:t>
      </w:r>
    </w:p>
    <w:p>
      <w:pPr/>
    </w:p>
    <w:p>
      <w:pPr/>
      <w:r>
        <w:rPr/>
        <w:t xml:space="preserve">Озвуся, вигляну — даремно,</w:t>
      </w:r>
    </w:p>
    <w:p>
      <w:pPr/>
      <w:r>
        <w:rPr/>
        <w:t xml:space="preserve">не чуть нікого, не видать,</w:t>
      </w:r>
    </w:p>
    <w:p>
      <w:pPr/>
      <w:r>
        <w:rPr/>
        <w:t xml:space="preserve">лиш щось у серці стрепенеться,</w:t>
      </w:r>
    </w:p>
    <w:p>
      <w:pPr/>
      <w:r>
        <w:rPr/>
        <w:t xml:space="preserve">когось-то хочеться згадать.</w:t>
      </w:r>
    </w:p>
    <w:p>
      <w:pPr/>
    </w:p>
    <w:p>
      <w:pPr/>
      <w:r>
        <w:rPr/>
        <w:t xml:space="preserve">Чи щирий друг в далекім краї</w:t>
      </w:r>
    </w:p>
    <w:p>
      <w:pPr/>
      <w:r>
        <w:rPr/>
        <w:t xml:space="preserve">тепер у лютім бої згиб?</w:t>
      </w:r>
    </w:p>
    <w:p>
      <w:pPr/>
      <w:r>
        <w:rPr/>
        <w:t xml:space="preserve">Чи плаче рідний брат, припавши</w:t>
      </w:r>
    </w:p>
    <w:p>
      <w:pPr/>
      <w:r>
        <w:rPr/>
        <w:t xml:space="preserve">лицем до прадідівських скиб?</w:t>
      </w:r>
    </w:p>
    <w:p>
      <w:pPr/>
    </w:p>
    <w:p>
      <w:pPr/>
      <w:r>
        <w:rPr/>
        <w:t xml:space="preserve">Чи, може, ти, моя голубко,</w:t>
      </w:r>
    </w:p>
    <w:p>
      <w:pPr/>
      <w:r>
        <w:rPr/>
        <w:t xml:space="preserve">моє кохання чарівне,</w:t>
      </w:r>
    </w:p>
    <w:p>
      <w:pPr/>
      <w:r>
        <w:rPr/>
        <w:t xml:space="preserve">далеко десь з німим докором</w:t>
      </w:r>
    </w:p>
    <w:p>
      <w:pPr/>
      <w:r>
        <w:rPr/>
        <w:t xml:space="preserve">в тій хвилі згадуєш мене?</w:t>
      </w:r>
    </w:p>
    <w:p>
      <w:pPr/>
    </w:p>
    <w:p>
      <w:pPr/>
      <w:r>
        <w:rPr/>
        <w:t xml:space="preserve">Чи, може, гнучи в собі горе,</w:t>
      </w:r>
    </w:p>
    <w:p>
      <w:pPr/>
      <w:r>
        <w:rPr/>
        <w:t xml:space="preserve">ти тихо плачеш у тиші,</w:t>
      </w:r>
    </w:p>
    <w:p>
      <w:pPr/>
      <w:r>
        <w:rPr/>
        <w:t xml:space="preserve">а се твої пекучі сльози</w:t>
      </w:r>
    </w:p>
    <w:p>
      <w:pPr/>
      <w:r>
        <w:rPr/>
        <w:t xml:space="preserve">мені стукочуть до душі?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часом в важкій задумі — Іван Франко</dc:title>
  <dc:description/>
  <dc:subject/>
  <cp:keywords/>
  <cp:category/>
  <cp:lastModifiedBy/>
  <dcterms:created xsi:type="dcterms:W3CDTF">2025-01-21T08:25:54+00:00</dcterms:created>
  <dcterms:modified xsi:type="dcterms:W3CDTF">2025-01-21T08:25:54+00:00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