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вагоні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Мов сполохана, без тями,</w:t>
      </w:r>
    </w:p>
    <w:p>
      <w:pPr/>
      <w:r>
        <w:rPr/>
        <w:t xml:space="preserve">Так земля з-під моїх ніг</w:t>
      </w:r>
    </w:p>
    <w:p>
      <w:pPr/>
      <w:r>
        <w:rPr/>
        <w:t xml:space="preserve">Утіка — стовпи, смереки</w:t>
      </w:r>
    </w:p>
    <w:p>
      <w:pPr/>
      <w:r>
        <w:rPr/>
        <w:t xml:space="preserve">Гонять, тільки миг-миг-миг.</w:t>
      </w:r>
    </w:p>
    <w:p>
      <w:pPr/>
    </w:p>
    <w:p>
      <w:pPr/>
      <w:r>
        <w:rPr/>
        <w:t xml:space="preserve">Наче полотно простерте</w:t>
      </w:r>
    </w:p>
    <w:p>
      <w:pPr/>
      <w:r>
        <w:rPr/>
        <w:t xml:space="preserve">Велетенськая рука</w:t>
      </w:r>
    </w:p>
    <w:p>
      <w:pPr/>
      <w:r>
        <w:rPr/>
        <w:t xml:space="preserve">Враз стяга, так лан за ланом,</w:t>
      </w:r>
    </w:p>
    <w:p>
      <w:pPr/>
      <w:r>
        <w:rPr/>
        <w:t xml:space="preserve">Сад за садом утіка.</w:t>
      </w:r>
    </w:p>
    <w:p>
      <w:pPr/>
    </w:p>
    <w:p>
      <w:pPr/>
      <w:r>
        <w:rPr/>
        <w:t xml:space="preserve">Тільки я стою, та зорі,</w:t>
      </w:r>
    </w:p>
    <w:p>
      <w:pPr/>
      <w:r>
        <w:rPr/>
        <w:t xml:space="preserve">Що високо там горять,</w:t>
      </w:r>
    </w:p>
    <w:p>
      <w:pPr/>
      <w:r>
        <w:rPr/>
        <w:t xml:space="preserve">Не втікають, мов на доказ,</w:t>
      </w:r>
    </w:p>
    <w:p>
      <w:pPr/>
      <w:r>
        <w:rPr/>
        <w:t xml:space="preserve">Що є в світі стійкість, лад.</w:t>
      </w:r>
    </w:p>
    <w:p>
      <w:pPr/>
    </w:p>
    <w:p>
      <w:pPr/>
      <w:r>
        <w:rPr/>
        <w:t xml:space="preserve">І сміються вічні зорі,</w:t>
      </w:r>
    </w:p>
    <w:p>
      <w:pPr/>
      <w:r>
        <w:rPr/>
        <w:t xml:space="preserve">Іронічно миготять;</w:t>
      </w:r>
    </w:p>
    <w:p>
      <w:pPr/>
      <w:r>
        <w:rPr/>
        <w:t xml:space="preserve">“Ми і ти! — неправда? — доказ,</w:t>
      </w:r>
    </w:p>
    <w:p>
      <w:pPr/>
      <w:r>
        <w:rPr/>
        <w:t xml:space="preserve">Що є в світі стійкість, лад!”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вагоні — Іван Франко</dc:title>
  <dc:description/>
  <dc:subject/>
  <cp:keywords/>
  <cp:category/>
  <cp:lastModifiedBy/>
  <dcterms:created xsi:type="dcterms:W3CDTF">2025-01-21T08:34:30+00:00</dcterms:created>
  <dcterms:modified xsi:type="dcterms:W3CDTF">2025-01-21T08:34:30+00:00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