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кляв тебе, о зоре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 не кляв тебе, о зоре,</w:t>
      </w:r>
    </w:p>
    <w:p>
      <w:pPr/>
      <w:r>
        <w:rPr/>
        <w:t xml:space="preserve">Хоч як сильно жаль мій ріс;</w:t>
      </w:r>
    </w:p>
    <w:p>
      <w:pPr/>
      <w:r>
        <w:rPr/>
        <w:t xml:space="preserve">Насміх твій і власне горе</w:t>
      </w:r>
    </w:p>
    <w:p>
      <w:pPr/>
      <w:r>
        <w:rPr/>
        <w:t xml:space="preserve">Я терпливо переніс.</w:t>
      </w:r>
    </w:p>
    <w:p>
      <w:pPr/>
    </w:p>
    <w:p>
      <w:pPr/>
      <w:r>
        <w:rPr/>
        <w:t xml:space="preserve">Та боюсь за тебе дуже,</w:t>
      </w:r>
    </w:p>
    <w:p>
      <w:pPr/>
      <w:r>
        <w:rPr/>
        <w:t xml:space="preserve">Бо любо — то мстивий бог;</w:t>
      </w:r>
    </w:p>
    <w:p>
      <w:pPr/>
      <w:r>
        <w:rPr/>
        <w:t xml:space="preserve">Як одно її зневажить,</w:t>
      </w:r>
    </w:p>
    <w:p>
      <w:pPr/>
      <w:r>
        <w:rPr/>
        <w:t xml:space="preserve">Любить мститься на обох.</w:t>
      </w:r>
    </w:p>
    <w:p>
      <w:pPr/>
    </w:p>
    <w:p>
      <w:pPr/>
      <w:r>
        <w:rPr/>
        <w:t xml:space="preserve">Як сміючись ти вбивала</w:t>
      </w:r>
    </w:p>
    <w:p>
      <w:pPr/>
      <w:r>
        <w:rPr/>
        <w:t xml:space="preserve">Чистую любов мою,</w:t>
      </w:r>
    </w:p>
    <w:p>
      <w:pPr/>
      <w:r>
        <w:rPr/>
        <w:t xml:space="preserve">Чи ти знала, що вбиваєш</w:t>
      </w:r>
    </w:p>
    <w:p>
      <w:pPr/>
      <w:r>
        <w:rPr/>
        <w:t xml:space="preserve">Все, чим в світі я жию?</w:t>
      </w:r>
    </w:p>
    <w:p>
      <w:pPr/>
    </w:p>
    <w:p>
      <w:pPr/>
      <w:r>
        <w:rPr/>
        <w:t xml:space="preserve">Чи ти знала, що руйнуєш</w:t>
      </w:r>
    </w:p>
    <w:p>
      <w:pPr/>
      <w:r>
        <w:rPr/>
        <w:t xml:space="preserve">Щастя власного підклад,</w:t>
      </w:r>
    </w:p>
    <w:p>
      <w:pPr/>
      <w:r>
        <w:rPr/>
        <w:t xml:space="preserve">Те, чого життя так мало</w:t>
      </w:r>
    </w:p>
    <w:p>
      <w:pPr/>
      <w:r>
        <w:rPr/>
        <w:t xml:space="preserve">Звикло всякому вділять?</w:t>
      </w:r>
    </w:p>
    <w:p>
      <w:pPr/>
    </w:p>
    <w:p>
      <w:pPr/>
      <w:r>
        <w:rPr/>
        <w:t xml:space="preserve">Чи ти знала, що небавом,</w:t>
      </w:r>
    </w:p>
    <w:p>
      <w:pPr/>
      <w:r>
        <w:rPr/>
        <w:t xml:space="preserve">От мов раз махнуть пером,</w:t>
      </w:r>
    </w:p>
    <w:p>
      <w:pPr/>
      <w:r>
        <w:rPr/>
        <w:t xml:space="preserve">Ти не раз заплачеш гірко</w:t>
      </w:r>
    </w:p>
    <w:p>
      <w:pPr/>
      <w:r>
        <w:rPr/>
        <w:t xml:space="preserve">За потоптаним добром?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кляв тебе, о зоре — Іван Франко</dc:title>
  <dc:description/>
  <dc:subject/>
  <cp:keywords/>
  <cp:category/>
  <cp:lastModifiedBy/>
  <dcterms:created xsi:type="dcterms:W3CDTF">2025-01-21T08:49:20+00:00</dcterms:created>
  <dcterms:modified xsi:type="dcterms:W3CDTF">2025-01-21T08:49:20+00:00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