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Будь ти, співаче, як божа пшениця,</w:t>
      </w:r>
    </w:p>
    <w:p>
      <w:pPr/>
      <w:r>
        <w:rPr/>
        <w:t xml:space="preserve">Пісня твоя — золотеє зерно!</w:t>
      </w:r>
    </w:p>
    <w:p>
      <w:pPr/>
      <w:r>
        <w:rPr/>
        <w:t xml:space="preserve">Скоро в лушпинні доспіє воно,</w:t>
      </w:r>
    </w:p>
    <w:p>
      <w:pPr/>
      <w:r>
        <w:rPr/>
        <w:t xml:space="preserve">Колос униз починає хилиться.</w:t>
      </w:r>
    </w:p>
    <w:p>
      <w:pPr/>
    </w:p>
    <w:p>
      <w:pPr/>
      <w:r>
        <w:rPr/>
        <w:t xml:space="preserve">Знає той колос, стебло і лушпина,</w:t>
      </w:r>
    </w:p>
    <w:p>
      <w:pPr/>
      <w:r>
        <w:rPr/>
        <w:t xml:space="preserve">Що для зерна вони тільки й росли,</w:t>
      </w:r>
    </w:p>
    <w:p>
      <w:pPr/>
      <w:r>
        <w:rPr/>
        <w:t xml:space="preserve">Що лиш тоді воно повне, коли</w:t>
      </w:r>
    </w:p>
    <w:p>
      <w:pPr/>
      <w:r>
        <w:rPr/>
        <w:t xml:space="preserve">Весь живий сок свій в нім зложить ростина.</w:t>
      </w:r>
    </w:p>
    <w:p>
      <w:pPr/>
    </w:p>
    <w:p>
      <w:pPr/>
      <w:r>
        <w:rPr/>
        <w:t xml:space="preserve">Знає той колос, стебло і лушпина,</w:t>
      </w:r>
    </w:p>
    <w:p>
      <w:pPr/>
      <w:r>
        <w:rPr/>
        <w:t xml:space="preserve">Що, як доспіє зерно золоте,</w:t>
      </w:r>
    </w:p>
    <w:p>
      <w:pPr/>
      <w:r>
        <w:rPr/>
        <w:t xml:space="preserve">Серп їх нещадний зітне і змете</w:t>
      </w:r>
    </w:p>
    <w:p>
      <w:pPr/>
      <w:r>
        <w:rPr/>
        <w:t xml:space="preserve">І що зерно те їх смерті причина.</w:t>
      </w:r>
    </w:p>
    <w:p>
      <w:pPr/>
    </w:p>
    <w:p>
      <w:pPr/>
      <w:r>
        <w:rPr/>
        <w:t xml:space="preserve">Але ж, леліючи в темній обслоні</w:t>
      </w:r>
    </w:p>
    <w:p>
      <w:pPr/>
      <w:r>
        <w:rPr/>
        <w:t xml:space="preserve">Сочні зерняточка, знає стебло,</w:t>
      </w:r>
    </w:p>
    <w:p>
      <w:pPr/>
      <w:r>
        <w:rPr/>
        <w:t xml:space="preserve">Що на будуще воно принесло</w:t>
      </w:r>
    </w:p>
    <w:p>
      <w:pPr/>
      <w:r>
        <w:rPr/>
        <w:t xml:space="preserve">Нове, багатше життя в своїм лоні.</w:t>
      </w:r>
    </w:p>
    <w:p>
      <w:pPr/>
    </w:p>
    <w:p>
      <w:pPr/>
      <w:r>
        <w:rPr/>
        <w:t xml:space="preserve">Так весь свій мозок, і нерви, і серце</w:t>
      </w:r>
    </w:p>
    <w:p>
      <w:pPr/>
      <w:r>
        <w:rPr/>
        <w:t xml:space="preserve">Й ти в свою пісню, співаче, вкладай,</w:t>
      </w:r>
    </w:p>
    <w:p>
      <w:pPr/>
      <w:r>
        <w:rPr/>
        <w:t xml:space="preserve">Біль свій, і щастя, й життя їй віддай,</w:t>
      </w:r>
    </w:p>
    <w:p>
      <w:pPr/>
      <w:r>
        <w:rPr/>
        <w:t xml:space="preserve">Будь її колос, лушпина й стебельце!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Співакові — Іван Франко</dc:title>
  <dc:description/>
  <dc:subject/>
  <cp:keywords/>
  <cp:category/>
  <cp:lastModifiedBy/>
  <dcterms:created xsi:type="dcterms:W3CDTF">2025-01-21T09:04:58+00:00</dcterms:created>
  <dcterms:modified xsi:type="dcterms:W3CDTF">2025-01-21T09:04:58+00:00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