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моря сліз, під тиском пересудів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До моря сліз, під тиском пересудів</w:t>
      </w:r>
    </w:p>
    <w:p>
      <w:pPr/>
      <w:r>
        <w:rPr/>
        <w:t xml:space="preserve">Пролитих, і моя вплила краплина;</w:t>
      </w:r>
    </w:p>
    <w:p>
      <w:pPr/>
      <w:r>
        <w:rPr/>
        <w:t xml:space="preserve">До храму людських змагань, праць і трудів,</w:t>
      </w:r>
    </w:p>
    <w:p>
      <w:pPr/>
      <w:r>
        <w:rPr/>
        <w:t xml:space="preserve">Чень, і моя доложиться цеглина.</w:t>
      </w:r>
    </w:p>
    <w:p>
      <w:pPr/>
    </w:p>
    <w:p>
      <w:pPr/>
      <w:r>
        <w:rPr/>
        <w:t xml:space="preserve">А як мільйонів куплений сльозами</w:t>
      </w:r>
    </w:p>
    <w:p>
      <w:pPr/>
      <w:r>
        <w:rPr/>
        <w:t xml:space="preserve">День світла, щастя й волі засвітає,</w:t>
      </w:r>
    </w:p>
    <w:p>
      <w:pPr/>
      <w:r>
        <w:rPr/>
        <w:t xml:space="preserve">То, чень, в новім, великім людськім храмі</w:t>
      </w:r>
    </w:p>
    <w:p>
      <w:pPr/>
      <w:r>
        <w:rPr/>
        <w:t xml:space="preserve">Хтось добрим словом і мене згадає.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моря сліз, під тиском пересудів — Іван Франко</dc:title>
  <dc:description/>
  <dc:subject/>
  <cp:keywords/>
  <cp:category/>
  <cp:lastModifiedBy/>
  <dcterms:created xsi:type="dcterms:W3CDTF">2025-01-21T08:52:37+00:00</dcterms:created>
  <dcterms:modified xsi:type="dcterms:W3CDTF">2025-01-21T08:52:37+00:00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