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Люлька в роті зашкварчала,</w:t>
      </w:r>
    </w:p>
    <w:p>
      <w:pPr/>
      <w:r>
        <w:rPr/>
        <w:t xml:space="preserve">Шабля в ніжнах забряжчала;</w:t>
      </w:r>
    </w:p>
    <w:p>
      <w:pPr/>
      <w:r>
        <w:rPr/>
        <w:t xml:space="preserve">Шабля різанину чує,</w:t>
      </w:r>
    </w:p>
    <w:p>
      <w:pPr/>
      <w:r>
        <w:rPr/>
        <w:t xml:space="preserve">Люлька пожари віщує.</w:t>
      </w:r>
    </w:p>
    <w:p>
      <w:pPr/>
    </w:p>
    <w:p>
      <w:pPr/>
      <w:r>
        <w:rPr/>
        <w:t xml:space="preserve">Сидіть дома, на покої,</w:t>
      </w:r>
    </w:p>
    <w:p>
      <w:pPr/>
      <w:r>
        <w:rPr/>
        <w:t xml:space="preserve">Не пристало козакові.</w:t>
      </w:r>
    </w:p>
    <w:p>
      <w:pPr/>
      <w:r>
        <w:rPr/>
        <w:t xml:space="preserve">Склич, козаче, склич дружину,</w:t>
      </w:r>
    </w:p>
    <w:p>
      <w:pPr/>
      <w:r>
        <w:rPr/>
        <w:t xml:space="preserve">Іди, Палій, в Ляхівщину.</w:t>
      </w:r>
    </w:p>
    <w:p>
      <w:pPr/>
    </w:p>
    <w:p>
      <w:pPr/>
      <w:r>
        <w:rPr/>
        <w:t xml:space="preserve">Годі, коню, в стійлі спати,</w:t>
      </w:r>
    </w:p>
    <w:p>
      <w:pPr/>
      <w:r>
        <w:rPr/>
        <w:t xml:space="preserve">Підем ляхів полякати!</w:t>
      </w:r>
    </w:p>
    <w:p>
      <w:pPr/>
      <w:r>
        <w:rPr/>
        <w:t xml:space="preserve">Швидше мчи, ніж кремнем збита</w:t>
      </w:r>
    </w:p>
    <w:p>
      <w:pPr/>
      <w:r>
        <w:rPr/>
        <w:t xml:space="preserve">Згасне іскра від копита…</w:t>
      </w:r>
    </w:p>
    <w:p>
      <w:pPr/>
    </w:p>
    <w:p>
      <w:pPr/>
      <w:r>
        <w:rPr/>
        <w:t xml:space="preserve">Хто, як стрілка із майдану,</w:t>
      </w:r>
    </w:p>
    <w:p>
      <w:pPr/>
      <w:r>
        <w:rPr/>
        <w:t xml:space="preserve">Вихрем мчиться за Украйну?</w:t>
      </w:r>
    </w:p>
    <w:p>
      <w:pPr/>
      <w:r>
        <w:rPr/>
        <w:t xml:space="preserve">Яр, ліс, річка, туча синя</w:t>
      </w:r>
    </w:p>
    <w:p>
      <w:pPr/>
      <w:r>
        <w:rPr/>
        <w:t xml:space="preserve">Козакові не запина.</w:t>
      </w:r>
    </w:p>
    <w:p>
      <w:pPr/>
    </w:p>
    <w:p>
      <w:pPr/>
      <w:r>
        <w:rPr/>
        <w:t xml:space="preserve">Хто в траві – врівні з травою;</w:t>
      </w:r>
    </w:p>
    <w:p>
      <w:pPr/>
      <w:r>
        <w:rPr/>
        <w:t xml:space="preserve">Хто в воді – врівні з водою;</w:t>
      </w:r>
    </w:p>
    <w:p>
      <w:pPr/>
      <w:r>
        <w:rPr/>
        <w:t xml:space="preserve">Хто у лісі – врівні з лісом,</w:t>
      </w:r>
    </w:p>
    <w:p>
      <w:pPr/>
      <w:r>
        <w:rPr/>
        <w:t xml:space="preserve">Ніччю – перевертнем бісом?</w:t>
      </w:r>
    </w:p>
    <w:p>
      <w:pPr/>
      <w:r>
        <w:rPr/>
        <w:t xml:space="preserve">Палій!</w:t>
      </w:r>
    </w:p>
    <w:p>
      <w:pPr/>
    </w:p>
    <w:p>
      <w:pPr/>
      <w:r>
        <w:rPr/>
        <w:t xml:space="preserve">Ранні й півні не співали,</w:t>
      </w:r>
    </w:p>
    <w:p>
      <w:pPr/>
      <w:r>
        <w:rPr/>
        <w:t xml:space="preserve">В Польщі замки запалали.</w:t>
      </w:r>
    </w:p>
    <w:p>
      <w:pPr/>
      <w:r>
        <w:rPr/>
        <w:t xml:space="preserve">У пожарі жида шкварить</w:t>
      </w:r>
    </w:p>
    <w:p>
      <w:pPr/>
      <w:r>
        <w:rPr/>
        <w:t xml:space="preserve">І з пожару люльку палить</w:t>
      </w:r>
    </w:p>
    <w:p>
      <w:pPr/>
      <w:r>
        <w:rPr/>
        <w:t xml:space="preserve">Палій!</w:t>
      </w:r>
    </w:p>
    <w:p>
      <w:pPr/>
    </w:p>
    <w:p>
      <w:pPr/>
      <w:r>
        <w:rPr/>
        <w:t xml:space="preserve">Де був замок – попелище;</w:t>
      </w:r>
    </w:p>
    <w:p>
      <w:pPr/>
      <w:r>
        <w:rPr/>
        <w:t xml:space="preserve">Де цвів город, там кладбище;</w:t>
      </w:r>
    </w:p>
    <w:p>
      <w:pPr/>
      <w:r>
        <w:rPr/>
        <w:t xml:space="preserve">Враже поле кров'ю мочить</w:t>
      </w:r>
    </w:p>
    <w:p>
      <w:pPr/>
      <w:r>
        <w:rPr/>
        <w:t xml:space="preserve">І об камень шаблю точить</w:t>
      </w:r>
    </w:p>
    <w:p>
      <w:pPr/>
      <w:r>
        <w:rPr/>
        <w:t xml:space="preserve">Палій!</w:t>
      </w:r>
    </w:p>
    <w:p>
      <w:pPr/>
    </w:p>
    <w:p>
      <w:pPr/>
      <w:r>
        <w:rPr/>
        <w:t xml:space="preserve">Ще й не мріло, не світало,</w:t>
      </w:r>
    </w:p>
    <w:p>
      <w:pPr/>
      <w:r>
        <w:rPr/>
        <w:t xml:space="preserve">Польщі край – як не бувало…</w:t>
      </w:r>
    </w:p>
    <w:p>
      <w:pPr/>
      <w:r>
        <w:rPr/>
        <w:t xml:space="preserve">У Палія на причілку</w:t>
      </w:r>
    </w:p>
    <w:p>
      <w:pPr/>
      <w:r>
        <w:rPr/>
        <w:t xml:space="preserve">Крикнув півень на засіку</w:t>
      </w:r>
    </w:p>
    <w:p>
      <w:pPr/>
      <w:r>
        <w:rPr/>
        <w:t xml:space="preserve">"Кукуріку!"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Палій — Левко Боровиковський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