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Березню снилось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Березню снилось:</w:t>
      </w:r>
    </w:p>
    <w:p>
      <w:pPr/>
      <w:r>
        <w:rPr/>
        <w:t xml:space="preserve">він ще в березах,</w:t>
      </w:r>
    </w:p>
    <w:p>
      <w:pPr/>
      <w:r>
        <w:rPr/>
        <w:t xml:space="preserve">ще під корою</w:t>
      </w:r>
    </w:p>
    <w:p>
      <w:pPr/>
      <w:r>
        <w:rPr/>
        <w:t xml:space="preserve">соки дрімають.</w:t>
      </w:r>
    </w:p>
    <w:p>
      <w:pPr/>
      <w:r>
        <w:rPr/>
        <w:t xml:space="preserve">Грім на порозі</w:t>
      </w:r>
    </w:p>
    <w:p>
      <w:pPr/>
      <w:r>
        <w:rPr/>
        <w:t xml:space="preserve">гримнув луною.</w:t>
      </w:r>
    </w:p>
    <w:p>
      <w:pPr/>
      <w:r>
        <w:rPr/>
        <w:t xml:space="preserve">Луснула брунька –</w:t>
      </w:r>
    </w:p>
    <w:p>
      <w:pPr/>
      <w:r>
        <w:rPr/>
        <w:t xml:space="preserve">квітень розкрився.</w:t>
      </w:r>
    </w:p>
    <w:p>
      <w:pPr/>
      <w:r>
        <w:rPr/>
        <w:t xml:space="preserve">Вітром палючим</w:t>
      </w:r>
    </w:p>
    <w:p>
      <w:pPr/>
      <w:r>
        <w:rPr/>
        <w:t xml:space="preserve">сосна стрепенулась</w:t>
      </w:r>
    </w:p>
    <w:p>
      <w:pPr/>
      <w:r>
        <w:rPr/>
        <w:t xml:space="preserve">впала додолу</w:t>
      </w:r>
    </w:p>
    <w:p>
      <w:pPr/>
      <w:r>
        <w:rPr/>
        <w:t xml:space="preserve">крапля живиці.</w:t>
      </w:r>
    </w:p>
    <w:p>
      <w:pPr/>
      <w:r>
        <w:rPr/>
        <w:t xml:space="preserve">Скільки ж чекати</w:t>
      </w:r>
    </w:p>
    <w:p>
      <w:pPr/>
      <w:r>
        <w:rPr/>
        <w:t xml:space="preserve">цвіту-привіту?</w:t>
      </w:r>
    </w:p>
    <w:p>
      <w:pPr/>
      <w:r>
        <w:rPr/>
        <w:t xml:space="preserve">Хочеться випить</w:t>
      </w:r>
    </w:p>
    <w:p>
      <w:pPr/>
      <w:r>
        <w:rPr/>
        <w:t xml:space="preserve">сонця ковточок.</w:t>
      </w:r>
    </w:p>
    <w:p>
      <w:pPr/>
      <w:r>
        <w:rPr/>
        <w:t xml:space="preserve">Так забаглося</w:t>
      </w:r>
    </w:p>
    <w:p>
      <w:pPr/>
      <w:r>
        <w:rPr/>
        <w:t xml:space="preserve">соком кленовим –</w:t>
      </w:r>
    </w:p>
    <w:p>
      <w:pPr/>
      <w:r>
        <w:rPr/>
        <w:t xml:space="preserve">крапля по краплі</w:t>
      </w:r>
    </w:p>
    <w:p>
      <w:pPr/>
      <w:r>
        <w:rPr/>
        <w:t xml:space="preserve">згасити спрагу.</w:t>
      </w:r>
    </w:p>
    <w:p>
      <w:pPr/>
      <w:r>
        <w:rPr/>
        <w:t xml:space="preserve">Хочеться взяти</w:t>
      </w:r>
    </w:p>
    <w:p>
      <w:pPr/>
      <w:r>
        <w:rPr/>
        <w:t xml:space="preserve">стежку за руку</w:t>
      </w:r>
    </w:p>
    <w:p>
      <w:pPr/>
      <w:r>
        <w:rPr/>
        <w:t xml:space="preserve">та й повести,</w:t>
      </w:r>
    </w:p>
    <w:p>
      <w:pPr/>
      <w:r>
        <w:rPr/>
        <w:t xml:space="preserve">мов дитину, до гаю.</w:t>
      </w:r>
    </w:p>
    <w:p>
      <w:pPr/>
      <w:r>
        <w:rPr/>
        <w:t xml:space="preserve">Стати в березах</w:t>
      </w:r>
    </w:p>
    <w:p>
      <w:pPr/>
      <w:r>
        <w:rPr/>
        <w:t xml:space="preserve">і довше слухать,</w:t>
      </w:r>
    </w:p>
    <w:p>
      <w:pPr/>
      <w:r>
        <w:rPr/>
        <w:t xml:space="preserve">як розмовляв</w:t>
      </w:r>
    </w:p>
    <w:p>
      <w:pPr/>
      <w:r>
        <w:rPr/>
        <w:t xml:space="preserve">мурашка з весною.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Березню снилось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