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Сивим-сино на полях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Сивим-сино на полях –</w:t>
      </w:r>
    </w:p>
    <w:p>
      <w:pPr/>
      <w:r>
        <w:rPr/>
        <w:t xml:space="preserve">це трава сиво-зелена.</w:t>
      </w:r>
    </w:p>
    <w:p>
      <w:pPr/>
      <w:r>
        <w:rPr/>
        <w:t xml:space="preserve">Звечора, либонь, не ждалось,</w:t>
      </w:r>
    </w:p>
    <w:p>
      <w:pPr/>
      <w:r>
        <w:rPr/>
        <w:t xml:space="preserve">а на ранок – паморозь.</w:t>
      </w:r>
    </w:p>
    <w:p>
      <w:pPr/>
      <w:r>
        <w:rPr/>
        <w:t xml:space="preserve">Та не приморозь – мороз,</w:t>
      </w:r>
    </w:p>
    <w:p>
      <w:pPr/>
      <w:r>
        <w:rPr/>
        <w:t xml:space="preserve">рівчаки за ніч зашерхли.</w:t>
      </w:r>
    </w:p>
    <w:p>
      <w:pPr/>
      <w:r>
        <w:rPr/>
        <w:t xml:space="preserve">А в дворі вода у діжці</w:t>
      </w:r>
    </w:p>
    <w:p>
      <w:pPr/>
      <w:r>
        <w:rPr/>
        <w:t xml:space="preserve">льодом-прозірцем взялась.</w:t>
      </w:r>
    </w:p>
    <w:p>
      <w:pPr/>
      <w:r>
        <w:rPr/>
        <w:t xml:space="preserve">Стрепенувся лист на гілці,</w:t>
      </w:r>
    </w:p>
    <w:p>
      <w:pPr/>
      <w:r>
        <w:rPr/>
        <w:t xml:space="preserve">і думкам тривожно стало.</w:t>
      </w:r>
    </w:p>
    <w:p>
      <w:pPr/>
      <w:r>
        <w:rPr/>
        <w:t xml:space="preserve">Так душа в когось черствіє,</w:t>
      </w:r>
    </w:p>
    <w:p>
      <w:pPr/>
      <w:r>
        <w:rPr/>
        <w:t xml:space="preserve">хутко льодом віддає.</w:t>
      </w:r>
    </w:p>
    <w:p>
      <w:pPr/>
      <w:r>
        <w:rPr/>
        <w:t xml:space="preserve">Чим зарадить листу можна?</w:t>
      </w:r>
    </w:p>
    <w:p>
      <w:pPr/>
      <w:r>
        <w:rPr/>
        <w:t xml:space="preserve">Чим розвіяти байдужість?</w:t>
      </w:r>
    </w:p>
    <w:p>
      <w:pPr/>
      <w:r>
        <w:rPr/>
        <w:t xml:space="preserve">Сонце зійде – лід розтане,</w:t>
      </w:r>
    </w:p>
    <w:p>
      <w:pPr/>
      <w:r>
        <w:rPr/>
        <w:t xml:space="preserve">а душа немов шкоринка.</w:t>
      </w:r>
    </w:p>
    <w:p>
      <w:pPr/>
      <w:r>
        <w:rPr/>
        <w:t xml:space="preserve">Це, морозе, ти навіяв</w:t>
      </w:r>
    </w:p>
    <w:p>
      <w:pPr/>
      <w:r>
        <w:rPr/>
        <w:t xml:space="preserve">роздуми ніяк не втішні.</w:t>
      </w:r>
    </w:p>
    <w:p>
      <w:pPr/>
      <w:r>
        <w:rPr/>
        <w:t xml:space="preserve">А трава сиво-зелена</w:t>
      </w:r>
    </w:p>
    <w:p>
      <w:pPr/>
      <w:r>
        <w:rPr/>
        <w:t xml:space="preserve">ще тобі не піддається.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Сивим-сино на полях — Микола Сингаївський</dc:title>
  <dc:description/>
  <dc:subject/>
  <cp:keywords/>
  <cp:category/>
  <cp:lastModifiedBy/>
  <dcterms:created xsi:type="dcterms:W3CDTF">2025-01-21T09:34:54+00:00</dcterms:created>
  <dcterms:modified xsi:type="dcterms:W3CDTF">2025-01-21T09:34:54+00:00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