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Прийти у світ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Прийти у світ дітей.</w:t>
      </w:r>
    </w:p>
    <w:p>
      <w:pPr/>
      <w:r>
        <w:rPr/>
        <w:t xml:space="preserve">Прислухатись до них, –</w:t>
      </w:r>
    </w:p>
    <w:p>
      <w:pPr/>
      <w:r>
        <w:rPr/>
        <w:t xml:space="preserve">і відгукнуться їх серця диханням.</w:t>
      </w:r>
    </w:p>
    <w:p>
      <w:pPr/>
      <w:r>
        <w:rPr/>
        <w:t xml:space="preserve">Мов жайворонки в травах польових,</w:t>
      </w:r>
    </w:p>
    <w:p>
      <w:pPr/>
      <w:r>
        <w:rPr/>
        <w:t xml:space="preserve">озвуться до людей перед світанням.</w:t>
      </w:r>
    </w:p>
    <w:p>
      <w:pPr/>
      <w:r>
        <w:rPr/>
        <w:t xml:space="preserve">Прийти в дитячий день.</w:t>
      </w:r>
    </w:p>
    <w:p>
      <w:pPr/>
      <w:r>
        <w:rPr/>
        <w:t xml:space="preserve">І залишитись там</w:t>
      </w:r>
    </w:p>
    <w:p>
      <w:pPr/>
      <w:r>
        <w:rPr/>
        <w:t xml:space="preserve">на мить, на крок – з дитинством наодинці.</w:t>
      </w:r>
    </w:p>
    <w:p>
      <w:pPr/>
      <w:r>
        <w:rPr/>
        <w:t xml:space="preserve">І крила дарувать своїм літам –</w:t>
      </w:r>
    </w:p>
    <w:p>
      <w:pPr/>
      <w:r>
        <w:rPr/>
        <w:t xml:space="preserve">нехай летять у світ, як ранні птиці.</w:t>
      </w:r>
    </w:p>
    <w:p>
      <w:pPr/>
      <w:r>
        <w:rPr/>
        <w:t xml:space="preserve">Прийти в дитячий вік.</w:t>
      </w:r>
    </w:p>
    <w:p>
      <w:pPr/>
      <w:r>
        <w:rPr/>
        <w:t xml:space="preserve">І починати знов –</w:t>
      </w:r>
    </w:p>
    <w:p>
      <w:pPr/>
      <w:r>
        <w:rPr/>
        <w:t xml:space="preserve">з порога,</w:t>
      </w:r>
    </w:p>
    <w:p>
      <w:pPr/>
      <w:r>
        <w:rPr/>
        <w:t xml:space="preserve">з букваря,</w:t>
      </w:r>
    </w:p>
    <w:p>
      <w:pPr/>
      <w:r>
        <w:rPr/>
        <w:t xml:space="preserve">з пелюстки цвіту.</w:t>
      </w:r>
    </w:p>
    <w:p>
      <w:pPr/>
      <w:r>
        <w:rPr/>
        <w:t xml:space="preserve">Нехай святиться пам’ять і любов,</w:t>
      </w:r>
    </w:p>
    <w:p>
      <w:pPr/>
      <w:r>
        <w:rPr/>
        <w:t xml:space="preserve">що нас вели в життя. Ведуть по світу!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Прийти у світ — Микола Сингаївський</dc:title>
  <dc:description/>
  <dc:subject/>
  <cp:keywords/>
  <cp:category/>
  <cp:lastModifiedBy/>
  <dcterms:created xsi:type="dcterms:W3CDTF">2025-01-21T09:08:14+00:00</dcterms:created>
  <dcterms:modified xsi:type="dcterms:W3CDTF">2025-01-21T09:08:14+00:00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