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Святковий вірш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Від зорі до зорі –</w:t>
      </w:r>
    </w:p>
    <w:p>
      <w:pPr/>
      <w:r>
        <w:rPr/>
        <w:t xml:space="preserve">у роботі,</w:t>
      </w:r>
    </w:p>
    <w:p>
      <w:pPr/>
      <w:r>
        <w:rPr/>
        <w:t xml:space="preserve">у злетах,</w:t>
      </w:r>
    </w:p>
    <w:p>
      <w:pPr/>
      <w:r>
        <w:rPr/>
        <w:t xml:space="preserve">у плаванні –</w:t>
      </w:r>
    </w:p>
    <w:p>
      <w:pPr/>
      <w:r>
        <w:rPr/>
        <w:t xml:space="preserve">шлях озорюють нам прапори</w:t>
      </w:r>
    </w:p>
    <w:p>
      <w:pPr/>
      <w:r>
        <w:rPr/>
        <w:t xml:space="preserve">переможні, навічно прославлені.</w:t>
      </w:r>
    </w:p>
    <w:p>
      <w:pPr/>
    </w:p>
    <w:p>
      <w:pPr/>
      <w:r>
        <w:rPr/>
        <w:t xml:space="preserve">Від зорі до зорі –</w:t>
      </w:r>
    </w:p>
    <w:p>
      <w:pPr/>
      <w:r>
        <w:rPr/>
        <w:t xml:space="preserve">вітром Жовтня і сонцем наповнені –</w:t>
      </w:r>
    </w:p>
    <w:p>
      <w:pPr/>
      <w:r>
        <w:rPr/>
        <w:t xml:space="preserve">наді мною шумлять прапори,</w:t>
      </w:r>
    </w:p>
    <w:p>
      <w:pPr/>
      <w:r>
        <w:rPr/>
        <w:t xml:space="preserve">що з батьками пройшли крізь полум’я.</w:t>
      </w:r>
    </w:p>
    <w:p>
      <w:pPr/>
    </w:p>
    <w:p>
      <w:pPr/>
      <w:r>
        <w:rPr/>
        <w:t xml:space="preserve">Від зорі до зорі</w:t>
      </w:r>
    </w:p>
    <w:p>
      <w:pPr/>
      <w:r>
        <w:rPr/>
        <w:t xml:space="preserve">чую серцем, думками і подихом:</w:t>
      </w:r>
    </w:p>
    <w:p>
      <w:pPr/>
      <w:r>
        <w:rPr/>
        <w:t xml:space="preserve">височать, майорять прапори –</w:t>
      </w:r>
    </w:p>
    <w:p>
      <w:pPr/>
      <w:r>
        <w:rPr/>
        <w:t xml:space="preserve">наші рідні, осяяні подвигом.</w:t>
      </w:r>
    </w:p>
    <w:p>
      <w:pPr/>
    </w:p>
    <w:p>
      <w:pPr/>
      <w:r>
        <w:rPr/>
        <w:t xml:space="preserve">Від зорі до зорі</w:t>
      </w:r>
    </w:p>
    <w:p>
      <w:pPr/>
      <w:r>
        <w:rPr/>
        <w:t xml:space="preserve">ми у наступі – творим і діємо.</w:t>
      </w:r>
    </w:p>
    <w:p>
      <w:pPr/>
      <w:r>
        <w:rPr/>
        <w:t xml:space="preserve">на прапори, наближаючи</w:t>
      </w:r>
    </w:p>
    <w:p>
      <w:pPr/>
      <w:r>
        <w:rPr/>
        <w:t xml:space="preserve">днину омріяну.</w:t>
      </w:r>
    </w:p>
    <w:p>
      <w:pPr/>
    </w:p>
    <w:p>
      <w:pPr/>
      <w:r>
        <w:rPr/>
        <w:t xml:space="preserve">Від зорі до зорі</w:t>
      </w:r>
    </w:p>
    <w:p>
      <w:pPr/>
      <w:r>
        <w:rPr/>
        <w:t xml:space="preserve">ми турботах всією родиною,</w:t>
      </w:r>
    </w:p>
    <w:p>
      <w:pPr/>
      <w:r>
        <w:rPr/>
        <w:t xml:space="preserve">Бойові, трудові прапори</w:t>
      </w:r>
    </w:p>
    <w:p>
      <w:pPr/>
      <w:r>
        <w:rPr/>
        <w:t xml:space="preserve">над моєю цвітуть Батьківщиною.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Святковий вірш — Микола Сингаївський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