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Серцем наспіване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>
          <w:i w:val="1"/>
          <w:iCs w:val="1"/>
        </w:rPr>
        <w:t xml:space="preserve">Триптих у вінок Леонтовичу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Знову лине "Щедрик" невмирущий,</w:t>
      </w:r>
    </w:p>
    <w:p>
      <w:pPr/>
      <w:r>
        <w:rPr/>
        <w:t xml:space="preserve">щедрий вечір на душі у мене.</w:t>
      </w:r>
    </w:p>
    <w:p>
      <w:pPr/>
      <w:r>
        <w:rPr/>
        <w:t xml:space="preserve">Знов загомоніли рідні пущі,</w:t>
      </w:r>
    </w:p>
    <w:p>
      <w:pPr/>
      <w:r>
        <w:rPr/>
        <w:t xml:space="preserve">листя розшумілося зелене.</w:t>
      </w:r>
    </w:p>
    <w:p>
      <w:pPr/>
    </w:p>
    <w:p>
      <w:pPr/>
      <w:r>
        <w:rPr/>
        <w:t xml:space="preserve">Щедрику! Я чув тебе весною,</w:t>
      </w:r>
    </w:p>
    <w:p>
      <w:pPr/>
      <w:r>
        <w:rPr/>
        <w:t xml:space="preserve">слухав у зав’юги, у морози.</w:t>
      </w:r>
    </w:p>
    <w:p>
      <w:pPr/>
      <w:r>
        <w:rPr/>
        <w:t xml:space="preserve">Ти сміявся, і радів зі мною,</w:t>
      </w:r>
    </w:p>
    <w:p>
      <w:pPr/>
      <w:r>
        <w:rPr/>
        <w:t xml:space="preserve">і бринів, як удовині сльози.</w:t>
      </w:r>
    </w:p>
    <w:p>
      <w:pPr/>
    </w:p>
    <w:p>
      <w:pPr/>
      <w:r>
        <w:rPr/>
        <w:t xml:space="preserve">Ти ходив лугами і полями,</w:t>
      </w:r>
    </w:p>
    <w:p>
      <w:pPr/>
      <w:r>
        <w:rPr/>
        <w:t xml:space="preserve">сили набирався з добрим житом,</w:t>
      </w:r>
    </w:p>
    <w:p>
      <w:pPr/>
      <w:r>
        <w:rPr/>
        <w:t xml:space="preserve">щоб сьогодні ти дзвенів між нами,</w:t>
      </w:r>
    </w:p>
    <w:p>
      <w:pPr/>
      <w:r>
        <w:rPr/>
        <w:t xml:space="preserve">щоб у парі нам довіку жити.</w:t>
      </w:r>
    </w:p>
    <w:p>
      <w:pPr/>
    </w:p>
    <w:p>
      <w:pPr/>
      <w:r>
        <w:rPr/>
        <w:t xml:space="preserve">Щоб дозрів нам колосок і овоч</w:t>
      </w:r>
    </w:p>
    <w:p>
      <w:pPr/>
      <w:r>
        <w:rPr/>
        <w:t xml:space="preserve">і налився сонцем, як годиться.</w:t>
      </w:r>
    </w:p>
    <w:p>
      <w:pPr/>
      <w:r>
        <w:rPr/>
        <w:t xml:space="preserve">Щоб отак, як мріяв Леонтович, –</w:t>
      </w:r>
    </w:p>
    <w:p>
      <w:pPr/>
      <w:r>
        <w:rPr/>
        <w:t xml:space="preserve">в кожнім домі – щедрик, щедриниця.</w:t>
      </w:r>
    </w:p>
    <w:p>
      <w:pPr/>
    </w:p>
    <w:p>
      <w:pPr/>
      <w:r>
        <w:rPr/>
        <w:t xml:space="preserve">І коли я часом зажурюся</w:t>
      </w:r>
    </w:p>
    <w:p>
      <w:pPr/>
      <w:r>
        <w:rPr/>
        <w:t xml:space="preserve">чи забудеться про мене пісня,</w:t>
      </w:r>
    </w:p>
    <w:p>
      <w:pPr/>
      <w:r>
        <w:rPr/>
        <w:t xml:space="preserve">я до тебе, щедрику, звернуся –</w:t>
      </w:r>
    </w:p>
    <w:p>
      <w:pPr/>
      <w:r>
        <w:rPr/>
        <w:t xml:space="preserve">до твого Поділля і Полісся.</w:t>
      </w:r>
    </w:p>
    <w:p>
      <w:pPr/>
      <w:r>
        <w:rPr/>
        <w:t xml:space="preserve">Там ходив я з тихою любов’ю</w:t>
      </w:r>
    </w:p>
    <w:p>
      <w:pPr/>
      <w:r>
        <w:rPr/>
        <w:t xml:space="preserve">і творив своє життя щоденне.</w:t>
      </w:r>
    </w:p>
    <w:p>
      <w:pPr/>
      <w:r>
        <w:rPr/>
        <w:t xml:space="preserve">Вірю я, що разом із тобою</w:t>
      </w:r>
    </w:p>
    <w:p>
      <w:pPr/>
      <w:r>
        <w:rPr/>
        <w:t xml:space="preserve">ластівка повернеться до мене.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Ластівко, поезіє весни,</w:t>
      </w:r>
    </w:p>
    <w:p>
      <w:pPr/>
      <w:r>
        <w:rPr/>
        <w:t xml:space="preserve">ти летиш здалека, з далини.</w:t>
      </w:r>
    </w:p>
    <w:p>
      <w:pPr/>
      <w:r>
        <w:rPr/>
        <w:t xml:space="preserve">Я для тебе, птахо, приготую</w:t>
      </w:r>
    </w:p>
    <w:p>
      <w:pPr/>
      <w:r>
        <w:rPr/>
        <w:t xml:space="preserve">гілку з молодої гущини.</w:t>
      </w:r>
    </w:p>
    <w:p>
      <w:pPr/>
    </w:p>
    <w:p>
      <w:pPr/>
      <w:r>
        <w:rPr/>
        <w:t xml:space="preserve">Ластівко, крилята підведи</w:t>
      </w:r>
    </w:p>
    <w:p>
      <w:pPr/>
      <w:r>
        <w:rPr/>
        <w:t xml:space="preserve">і мене до світку розбуди.</w:t>
      </w:r>
    </w:p>
    <w:p>
      <w:pPr/>
      <w:r>
        <w:rPr/>
        <w:t xml:space="preserve">Я ж тобі з підгір’я і нагір’я</w:t>
      </w:r>
    </w:p>
    <w:p>
      <w:pPr/>
      <w:r>
        <w:rPr/>
        <w:t xml:space="preserve">принесу джерельної води.</w:t>
      </w:r>
    </w:p>
    <w:p>
      <w:pPr/>
    </w:p>
    <w:p>
      <w:pPr/>
      <w:r>
        <w:rPr/>
        <w:t xml:space="preserve">Ластівко, ти, вісниця добра,</w:t>
      </w:r>
    </w:p>
    <w:p>
      <w:pPr/>
      <w:r>
        <w:rPr/>
        <w:t xml:space="preserve">зупинись біля мого двора, –</w:t>
      </w:r>
    </w:p>
    <w:p>
      <w:pPr/>
      <w:r>
        <w:rPr/>
        <w:t xml:space="preserve">і в душі затужить, завирує</w:t>
      </w:r>
    </w:p>
    <w:p>
      <w:pPr/>
      <w:r>
        <w:rPr/>
        <w:t xml:space="preserve">творчості палаюча пора.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Рідний краю,</w:t>
      </w:r>
    </w:p>
    <w:p>
      <w:pPr/>
      <w:r>
        <w:rPr/>
        <w:t xml:space="preserve">в мені твоя вдача,</w:t>
      </w:r>
    </w:p>
    <w:p>
      <w:pPr/>
      <w:r>
        <w:rPr/>
        <w:t xml:space="preserve">що до болю, до сліз дорога,</w:t>
      </w:r>
    </w:p>
    <w:p>
      <w:pPr/>
      <w:r>
        <w:rPr/>
        <w:t xml:space="preserve">і щоденна співучість юнача,</w:t>
      </w:r>
    </w:p>
    <w:p>
      <w:pPr/>
      <w:r>
        <w:rPr/>
        <w:t xml:space="preserve">і твоя роботяща снага.</w:t>
      </w:r>
    </w:p>
    <w:p>
      <w:pPr/>
      <w:r>
        <w:rPr/>
        <w:t xml:space="preserve">До схід сонця засіяні ниви,</w:t>
      </w:r>
    </w:p>
    <w:p>
      <w:pPr/>
      <w:r>
        <w:rPr/>
        <w:t xml:space="preserve">і в туманах синіють гаї.</w:t>
      </w:r>
    </w:p>
    <w:p>
      <w:pPr/>
      <w:r>
        <w:rPr/>
        <w:t xml:space="preserve">Рідний краю,</w:t>
      </w:r>
    </w:p>
    <w:p>
      <w:pPr/>
      <w:r>
        <w:rPr/>
        <w:t xml:space="preserve">з тобою щасливі</w:t>
      </w:r>
    </w:p>
    <w:p>
      <w:pPr/>
      <w:r>
        <w:rPr/>
        <w:t xml:space="preserve">сіячі й будівничі твої.</w:t>
      </w:r>
    </w:p>
    <w:p>
      <w:pPr/>
    </w:p>
    <w:p>
      <w:pPr/>
      <w:r>
        <w:rPr/>
        <w:t xml:space="preserve">Тут я сили-снаги набираю,</w:t>
      </w:r>
    </w:p>
    <w:p>
      <w:pPr/>
      <w:r>
        <w:rPr/>
        <w:t xml:space="preserve">поринаю у пошуки знов.</w:t>
      </w:r>
    </w:p>
    <w:p>
      <w:pPr/>
      <w:r>
        <w:rPr/>
        <w:t xml:space="preserve">Україно, мій зоряний краю,</w:t>
      </w:r>
    </w:p>
    <w:p>
      <w:pPr/>
      <w:r>
        <w:rPr/>
        <w:t xml:space="preserve">моя пісня, життя і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Серцем наспіване — Микола Сингаївський</dc:title>
  <dc:description/>
  <dc:subject/>
  <cp:keywords/>
  <cp:category/>
  <cp:lastModifiedBy/>
  <dcterms:created xsi:type="dcterms:W3CDTF">2025-01-21T09:34:52+00:00</dcterms:created>
  <dcterms:modified xsi:type="dcterms:W3CDTF">2025-01-21T09:34:52+00:00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