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Чорнобривці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Сингаївський</w:t>
      </w:r>
    </w:p>
    <w:p>
      <w:pPr/>
      <w:r>
        <w:rPr/>
        <w:t xml:space="preserve">Чорнобривців насіяла мати</w:t>
      </w:r>
    </w:p>
    <w:p>
      <w:pPr/>
      <w:r>
        <w:rPr/>
        <w:t xml:space="preserve">У моїм світанковім краю.</w:t>
      </w:r>
    </w:p>
    <w:p>
      <w:pPr/>
      <w:r>
        <w:rPr/>
        <w:t xml:space="preserve">Та й навчила веснянки співати</w:t>
      </w:r>
    </w:p>
    <w:p>
      <w:pPr/>
      <w:r>
        <w:rPr/>
        <w:t xml:space="preserve">Про квітучу надію свою.</w:t>
      </w:r>
    </w:p>
    <w:p>
      <w:pPr/>
    </w:p>
    <w:p>
      <w:pPr/>
      <w:r>
        <w:rPr>
          <w:i w:val="1"/>
          <w:iCs w:val="1"/>
        </w:rPr>
        <w:t xml:space="preserve">Приспів:</w:t>
      </w:r>
    </w:p>
    <w:p>
      <w:pPr/>
      <w:r>
        <w:rPr/>
        <w:t xml:space="preserve">Як на ті чорнобривці погляну,</w:t>
      </w:r>
    </w:p>
    <w:p>
      <w:pPr/>
      <w:r>
        <w:rPr/>
        <w:t xml:space="preserve">Бачу матір стареньку,</w:t>
      </w:r>
    </w:p>
    <w:p>
      <w:pPr/>
      <w:r>
        <w:rPr/>
        <w:t xml:space="preserve">Бачу руки твої, моя мамо,</w:t>
      </w:r>
    </w:p>
    <w:p>
      <w:pPr/>
      <w:r>
        <w:rPr/>
        <w:t xml:space="preserve">Твою ласку я чую, рідненька.</w:t>
      </w:r>
    </w:p>
    <w:p>
      <w:pPr/>
    </w:p>
    <w:p>
      <w:pPr/>
      <w:r>
        <w:rPr/>
        <w:t xml:space="preserve">Я розлуки і зустрічі знаю –</w:t>
      </w:r>
    </w:p>
    <w:p>
      <w:pPr/>
      <w:r>
        <w:rPr/>
        <w:t xml:space="preserve">Бачив я у чужій стороні</w:t>
      </w:r>
    </w:p>
    <w:p>
      <w:pPr/>
      <w:r>
        <w:rPr/>
        <w:t xml:space="preserve">Чорнобривці із рідного краю,</w:t>
      </w:r>
    </w:p>
    <w:p>
      <w:pPr/>
      <w:r>
        <w:rPr/>
        <w:t xml:space="preserve">Що насіяла ти навесні.</w:t>
      </w:r>
    </w:p>
    <w:p>
      <w:pPr/>
    </w:p>
    <w:p>
      <w:pPr/>
      <w:r>
        <w:rPr>
          <w:i w:val="1"/>
          <w:iCs w:val="1"/>
        </w:rPr>
        <w:t xml:space="preserve">Приспів:</w:t>
      </w:r>
    </w:p>
    <w:p>
      <w:pPr/>
      <w:r>
        <w:rPr/>
        <w:t xml:space="preserve">Як на ті чорнобривці погляну,</w:t>
      </w:r>
    </w:p>
    <w:p>
      <w:pPr/>
      <w:r>
        <w:rPr/>
        <w:t xml:space="preserve">Бачу матір стареньку,</w:t>
      </w:r>
    </w:p>
    <w:p>
      <w:pPr/>
      <w:r>
        <w:rPr/>
        <w:t xml:space="preserve">Бачу руки твої, моя мамо,</w:t>
      </w:r>
    </w:p>
    <w:p>
      <w:pPr/>
      <w:r>
        <w:rPr/>
        <w:t xml:space="preserve">Твою ласку я чую, рідненька.</w:t>
      </w:r>
    </w:p>
    <w:p>
      <w:pPr/>
    </w:p>
    <w:p>
      <w:pPr/>
      <w:r>
        <w:rPr/>
        <w:t xml:space="preserve">Прилітають до нашого поля</w:t>
      </w:r>
    </w:p>
    <w:p>
      <w:pPr/>
      <w:r>
        <w:rPr/>
        <w:t xml:space="preserve">Із далеких країв журавлі,</w:t>
      </w:r>
    </w:p>
    <w:p>
      <w:pPr/>
      <w:r>
        <w:rPr/>
        <w:t xml:space="preserve">Розквітають і квіти і доля</w:t>
      </w:r>
    </w:p>
    <w:p>
      <w:pPr/>
      <w:r>
        <w:rPr/>
        <w:t xml:space="preserve">На моїй українській землі.</w:t>
      </w:r>
    </w:p>
    <w:p>
      <w:pPr/>
    </w:p>
    <w:p>
      <w:pPr/>
      <w:r>
        <w:rPr>
          <w:i w:val="1"/>
          <w:iCs w:val="1"/>
        </w:rPr>
        <w:t xml:space="preserve">Приспів:</w:t>
      </w:r>
    </w:p>
    <w:p>
      <w:pPr/>
      <w:r>
        <w:rPr/>
        <w:t xml:space="preserve">Як на ті чорнобривці погляну,</w:t>
      </w:r>
    </w:p>
    <w:p>
      <w:pPr/>
      <w:r>
        <w:rPr/>
        <w:t xml:space="preserve">Бачу матір стареньку,</w:t>
      </w:r>
    </w:p>
    <w:p>
      <w:pPr/>
      <w:r>
        <w:rPr/>
        <w:t xml:space="preserve">Бачу руки твої, моя мамо,</w:t>
      </w:r>
    </w:p>
    <w:p>
      <w:pPr/>
      <w:r>
        <w:rPr/>
        <w:t xml:space="preserve">Твою ласку я чую, рідненька.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Чорнобривці — Микола Сингаївський</dc:title>
  <dc:description/>
  <dc:subject/>
  <cp:keywords/>
  <cp:category/>
  <cp:lastModifiedBy/>
  <dcterms:created xsi:type="dcterms:W3CDTF">2025-01-20T22:24:23+00:00</dcterms:created>
  <dcterms:modified xsi:type="dcterms:W3CDTF">2025-01-20T22:24:23+00:00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