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Думка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Дружили ми, а пройдуть літа,</w:t>
      </w:r>
    </w:p>
    <w:p>
      <w:pPr/>
      <w:r>
        <w:rPr/>
        <w:t xml:space="preserve">І, може, стрінемось не ті;</w:t>
      </w:r>
    </w:p>
    <w:p>
      <w:pPr/>
      <w:r>
        <w:rPr/>
        <w:t xml:space="preserve">Душа, мов пустка неогріта,</w:t>
      </w:r>
    </w:p>
    <w:p>
      <w:pPr/>
      <w:r>
        <w:rPr/>
        <w:t xml:space="preserve">Перехолоне у чутті.</w:t>
      </w:r>
    </w:p>
    <w:p>
      <w:pPr/>
    </w:p>
    <w:p>
      <w:pPr/>
      <w:r>
        <w:rPr/>
        <w:t xml:space="preserve">Загасне світле чарування,</w:t>
      </w:r>
    </w:p>
    <w:p>
      <w:pPr/>
      <w:r>
        <w:rPr/>
        <w:t xml:space="preserve">Насунуть сірі, темні дні...</w:t>
      </w:r>
    </w:p>
    <w:p>
      <w:pPr/>
      <w:r>
        <w:rPr/>
        <w:t xml:space="preserve">Та не забудьмо почування,</w:t>
      </w:r>
    </w:p>
    <w:p>
      <w:pPr/>
      <w:r>
        <w:rPr/>
        <w:t xml:space="preserve">Що нас єднало до борні!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Думка — Павло Грабовський</dc:title>
  <dc:description/>
  <dc:subject/>
  <cp:keywords/>
  <cp:category/>
  <cp:lastModifiedBy/>
  <dcterms:created xsi:type="dcterms:W3CDTF">2025-01-21T08:56:14+00:00</dcterms:created>
  <dcterms:modified xsi:type="dcterms:W3CDTF">2025-01-21T08:56:14+00:00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